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185A199B" w:rsidR="00073434" w:rsidRPr="00346E96" w:rsidRDefault="00C40295" w:rsidP="00073434">
      <w:pPr>
        <w:tabs>
          <w:tab w:val="center" w:pos="4536"/>
          <w:tab w:val="right" w:pos="7938"/>
          <w:tab w:val="right" w:pos="9639"/>
        </w:tabs>
        <w:ind w:right="2"/>
        <w:rPr>
          <w:rFonts w:eastAsia="MS Mincho" w:cs="Arial"/>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B63BEB" w:rsidRPr="00346E96">
        <w:rPr>
          <w:rFonts w:ascii="Arial" w:hAnsi="Arial" w:cs="Arial"/>
          <w:b/>
          <w:bCs/>
          <w:sz w:val="28"/>
        </w:rPr>
        <w:t>3GPP TSG RAN WG1 #11</w:t>
      </w:r>
      <w:r w:rsidR="001E4359" w:rsidRPr="00346E96">
        <w:rPr>
          <w:rFonts w:ascii="Arial" w:hAnsi="Arial" w:cs="Arial"/>
          <w:b/>
          <w:bCs/>
          <w:sz w:val="28"/>
        </w:rPr>
        <w:t>8</w:t>
      </w:r>
      <w:r w:rsidR="00F3237E" w:rsidRPr="00346E96">
        <w:rPr>
          <w:rFonts w:ascii="Arial" w:hAnsi="Arial" w:cs="Arial"/>
          <w:b/>
          <w:bCs/>
          <w:sz w:val="28"/>
          <w:lang w:eastAsia="zh-CN"/>
        </w:rPr>
        <w:t xml:space="preserve"> </w:t>
      </w:r>
      <w:r w:rsidR="00F3237E" w:rsidRPr="00346E96">
        <w:rPr>
          <w:rFonts w:ascii="Arial" w:hAnsi="Arial" w:cs="Arial"/>
          <w:b/>
          <w:bCs/>
          <w:sz w:val="28"/>
        </w:rPr>
        <w:tab/>
        <w:t xml:space="preserve">               </w:t>
      </w:r>
      <w:r w:rsidR="008621EE" w:rsidRPr="00346E96">
        <w:rPr>
          <w:rFonts w:ascii="Arial" w:hAnsi="Arial" w:cs="Arial"/>
          <w:b/>
          <w:bCs/>
          <w:sz w:val="28"/>
        </w:rPr>
        <w:t xml:space="preserve">                        </w:t>
      </w:r>
      <w:r w:rsidR="008621EE" w:rsidRPr="00346E96">
        <w:rPr>
          <w:rFonts w:ascii="Arial" w:hAnsi="Arial" w:cs="Arial"/>
          <w:b/>
          <w:bCs/>
          <w:sz w:val="28"/>
        </w:rPr>
        <w:tab/>
        <w:t xml:space="preserve"> R1-2</w:t>
      </w:r>
      <w:r w:rsidR="00812E9F" w:rsidRPr="00346E96">
        <w:rPr>
          <w:rFonts w:ascii="Arial" w:hAnsi="Arial" w:cs="Arial"/>
          <w:b/>
          <w:bCs/>
          <w:sz w:val="28"/>
        </w:rPr>
        <w:t>4</w:t>
      </w:r>
      <w:r w:rsidR="00280607" w:rsidRPr="00346E96">
        <w:rPr>
          <w:rFonts w:ascii="Arial" w:hAnsi="Arial" w:cs="Arial"/>
          <w:b/>
          <w:bCs/>
          <w:sz w:val="28"/>
        </w:rPr>
        <w:t>0</w:t>
      </w:r>
      <w:r w:rsidR="00D15B9C" w:rsidRPr="00346E96">
        <w:rPr>
          <w:rFonts w:ascii="Arial" w:hAnsi="Arial" w:cs="Arial"/>
          <w:b/>
          <w:bCs/>
          <w:sz w:val="28"/>
        </w:rPr>
        <w:t>5903</w:t>
      </w:r>
    </w:p>
    <w:p w14:paraId="72DBC612" w14:textId="1A665982" w:rsidR="00B2453B" w:rsidRPr="00D15B9C" w:rsidRDefault="00D15B9C" w:rsidP="00A15306">
      <w:pPr>
        <w:tabs>
          <w:tab w:val="center" w:pos="4536"/>
          <w:tab w:val="right" w:pos="7938"/>
          <w:tab w:val="right" w:pos="9639"/>
        </w:tabs>
        <w:ind w:right="2"/>
        <w:rPr>
          <w:rFonts w:eastAsia="MS Mincho"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54A3A379" w14:textId="2BC050EC" w:rsidR="00EA7B6F" w:rsidRPr="00DC313B" w:rsidRDefault="00EA7B6F" w:rsidP="00240800">
      <w:pPr>
        <w:tabs>
          <w:tab w:val="center" w:pos="4536"/>
          <w:tab w:val="right" w:pos="7938"/>
          <w:tab w:val="right" w:pos="9639"/>
        </w:tabs>
        <w:ind w:right="2"/>
        <w:rPr>
          <w:rFonts w:eastAsia="MS PGothic"/>
          <w:b/>
          <w:lang w:eastAsia="zh-CN"/>
        </w:rPr>
      </w:pPr>
      <w:r w:rsidRPr="008621EE">
        <w:rPr>
          <w:b/>
        </w:rPr>
        <w:t>Agenda Item</w:t>
      </w:r>
      <w:bookmarkEnd w:id="0"/>
      <w:r w:rsidRPr="008621EE">
        <w:rPr>
          <w:b/>
        </w:rPr>
        <w:t xml:space="preserve">:     </w:t>
      </w:r>
      <w:r w:rsidR="00280607">
        <w:rPr>
          <w:b/>
          <w:lang w:eastAsia="zh-CN"/>
        </w:rPr>
        <w:t>9.2</w:t>
      </w:r>
      <w:r w:rsidR="00BA10A5" w:rsidRPr="008621EE">
        <w:rPr>
          <w:b/>
          <w:lang w:eastAsia="zh-CN"/>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159F93E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CC2BF1">
        <w:rPr>
          <w:b/>
        </w:rPr>
        <w:t>Discussion on</w:t>
      </w:r>
      <w:r w:rsidR="00280607">
        <w:rPr>
          <w:b/>
        </w:rPr>
        <w:t xml:space="preserve"> UE-initiated/event-driven beam management</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7809D0BB" w:rsidR="00D1644B" w:rsidRPr="001101C5" w:rsidRDefault="00D1644B" w:rsidP="00D1644B">
      <w:pPr>
        <w:rPr>
          <w:lang w:eastAsia="zh-CN"/>
        </w:rPr>
      </w:pPr>
      <w:r>
        <w:rPr>
          <w:lang w:eastAsia="zh-CN"/>
        </w:rPr>
        <w:t>The 3GPP Rel-19</w:t>
      </w:r>
      <w:r w:rsidRPr="004A1DE5">
        <w:rPr>
          <w:lang w:eastAsia="zh-CN"/>
        </w:rPr>
        <w:t xml:space="preserve"> NR MIMO </w:t>
      </w:r>
      <w:r>
        <w:rPr>
          <w:lang w:eastAsia="zh-CN"/>
        </w:rPr>
        <w:t>Phase 5</w:t>
      </w:r>
      <w:r w:rsidRPr="004A1DE5">
        <w:rPr>
          <w:lang w:eastAsia="zh-CN"/>
        </w:rPr>
        <w:t xml:space="preserve"> WID </w:t>
      </w:r>
      <w:r w:rsidRPr="004A1DE5">
        <w:rPr>
          <w:vertAlign w:val="superscript"/>
          <w:lang w:eastAsia="zh-CN"/>
        </w:rPr>
        <w:t>[1]</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00363BB6">
        <w:rPr>
          <w:lang w:eastAsia="zh-CN"/>
        </w:rPr>
        <w:t>s</w:t>
      </w:r>
      <w:r w:rsidRPr="004A1DE5">
        <w:rPr>
          <w:lang w:eastAsia="zh-CN"/>
        </w:rPr>
        <w:t xml:space="preserve"> for </w:t>
      </w:r>
      <w:r w:rsidR="002457F9">
        <w:rPr>
          <w:lang w:eastAsia="zh-CN"/>
        </w:rPr>
        <w:t xml:space="preserve">UE-initiated/event-driven beam management including UL signaling content(s) and UL signaling medium/container, </w:t>
      </w:r>
      <w:r w:rsidR="001101C5">
        <w:rPr>
          <w:rFonts w:eastAsia="Times New Roman"/>
          <w:szCs w:val="24"/>
        </w:rPr>
        <w:t>assuming the unified TCI while leveraging (as much as possible) legacy CSI measurement and reporting configuration frameworks, targeting FR2 and sTRP with intra- and inter-cell beam management.</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1D109CEC" w14:textId="368EA2D5" w:rsidR="00D1644B" w:rsidRPr="00D26235" w:rsidRDefault="00D26235" w:rsidP="00D26235">
            <w:pPr>
              <w:pStyle w:val="af3"/>
              <w:numPr>
                <w:ilvl w:val="0"/>
                <w:numId w:val="26"/>
              </w:numPr>
              <w:autoSpaceDE/>
              <w:adjustRightInd/>
              <w:spacing w:after="0"/>
              <w:ind w:firstLineChars="0"/>
              <w:jc w:val="left"/>
              <w:rPr>
                <w:rFonts w:eastAsia="Times New Roman"/>
                <w:sz w:val="20"/>
                <w:szCs w:val="24"/>
              </w:rPr>
            </w:pPr>
            <w:r>
              <w:rPr>
                <w:rFonts w:eastAsia="Times New Roman"/>
                <w:szCs w:val="24"/>
              </w:rPr>
              <w:t xml:space="preserve">Specify enhancement to facilitate UE-initiated/event-driven beam management for reducing overhead and/or </w:t>
            </w:r>
            <w:r w:rsidR="00D1644B" w:rsidRPr="00D26235">
              <w:rPr>
                <w:rFonts w:eastAsia="Times New Roman"/>
                <w:szCs w:val="24"/>
              </w:rPr>
              <w:t>latency, assuming the unified TCI while leveraging (as much as possible) legacy CSI measurement and reporting configuration frameworks, targeting FR2 and sTRP with intra- and inter-cell beam management</w:t>
            </w:r>
          </w:p>
          <w:p w14:paraId="2160BB90" w14:textId="77777777" w:rsidR="00D1644B" w:rsidRDefault="00D1644B" w:rsidP="00D1644B">
            <w:pPr>
              <w:numPr>
                <w:ilvl w:val="1"/>
                <w:numId w:val="26"/>
              </w:numPr>
              <w:autoSpaceDE/>
              <w:adjustRightInd/>
              <w:spacing w:after="0"/>
              <w:jc w:val="left"/>
              <w:rPr>
                <w:rFonts w:eastAsia="Times New Roman"/>
                <w:szCs w:val="24"/>
              </w:rPr>
            </w:pPr>
            <w:r>
              <w:rPr>
                <w:rFonts w:eastAsia="Times New Roman"/>
                <w:szCs w:val="24"/>
              </w:rPr>
              <w:t xml:space="preserve">UL signaling content(s) (and procedure(s) as required) for UE-initiated/event-driven beam reporting facilitating fast beam switching </w:t>
            </w:r>
          </w:p>
          <w:p w14:paraId="5B602A64" w14:textId="455193D5" w:rsidR="00D1644B" w:rsidRPr="00D1644B" w:rsidRDefault="00D1644B" w:rsidP="00D1644B">
            <w:pPr>
              <w:numPr>
                <w:ilvl w:val="1"/>
                <w:numId w:val="26"/>
              </w:numPr>
              <w:autoSpaceDE/>
              <w:adjustRightInd/>
              <w:spacing w:after="0"/>
              <w:jc w:val="left"/>
              <w:rPr>
                <w:rFonts w:eastAsia="Times New Roman"/>
                <w:szCs w:val="24"/>
              </w:rPr>
            </w:pPr>
            <w:r>
              <w:rPr>
                <w:rFonts w:eastAsia="Times New Roman"/>
                <w:szCs w:val="24"/>
              </w:rPr>
              <w:t>UL signaling medium/container considering the UE-initiated/event-driven nature of the UL transmission, designed primarily for the purpose of beam reporting</w:t>
            </w:r>
          </w:p>
        </w:tc>
      </w:tr>
    </w:tbl>
    <w:p w14:paraId="49ABDC09" w14:textId="01DEDDC1" w:rsidR="009B7893" w:rsidRPr="009B7893" w:rsidRDefault="009B7893" w:rsidP="009B7893">
      <w:pPr>
        <w:rPr>
          <w:lang w:eastAsia="zh-CN"/>
        </w:rPr>
      </w:pPr>
    </w:p>
    <w:p w14:paraId="534BEF97" w14:textId="0548D207" w:rsidR="00524315" w:rsidRPr="00F83BA7" w:rsidRDefault="00F83BA7" w:rsidP="004C0F94">
      <w:pPr>
        <w:pStyle w:val="1"/>
        <w:jc w:val="left"/>
        <w:rPr>
          <w:lang w:eastAsia="zh-CN"/>
        </w:rPr>
      </w:pPr>
      <w:r>
        <w:rPr>
          <w:lang w:eastAsia="zh-CN"/>
        </w:rPr>
        <w:t xml:space="preserve">Discussion on </w:t>
      </w:r>
      <w:r w:rsidR="001101C5">
        <w:rPr>
          <w:lang w:eastAsia="zh-CN"/>
        </w:rPr>
        <w:t>event definition</w:t>
      </w:r>
      <w:r w:rsidR="00E3114C">
        <w:rPr>
          <w:lang w:eastAsia="zh-CN"/>
        </w:rPr>
        <w:t xml:space="preserve"> and measurement</w:t>
      </w:r>
    </w:p>
    <w:tbl>
      <w:tblPr>
        <w:tblStyle w:val="ae"/>
        <w:tblW w:w="0" w:type="auto"/>
        <w:tblLook w:val="04A0" w:firstRow="1" w:lastRow="0" w:firstColumn="1" w:lastColumn="0" w:noHBand="0" w:noVBand="1"/>
      </w:tblPr>
      <w:tblGrid>
        <w:gridCol w:w="9307"/>
      </w:tblGrid>
      <w:tr w:rsidR="009B7893" w14:paraId="53DDA8FF" w14:textId="77777777" w:rsidTr="009B7893">
        <w:tc>
          <w:tcPr>
            <w:tcW w:w="9307" w:type="dxa"/>
          </w:tcPr>
          <w:p w14:paraId="393A4A7A" w14:textId="77777777" w:rsidR="000E7924" w:rsidRPr="00D443FA" w:rsidRDefault="000E7924" w:rsidP="00D443FA">
            <w:pPr>
              <w:pStyle w:val="0Maintext"/>
              <w:spacing w:after="0" w:afterAutospacing="0" w:line="240" w:lineRule="auto"/>
              <w:ind w:firstLine="0"/>
              <w:rPr>
                <w:rFonts w:ascii="Times" w:eastAsia="等线" w:hAnsi="Times" w:cs="Times"/>
                <w:i/>
                <w:sz w:val="22"/>
                <w:szCs w:val="22"/>
                <w:highlight w:val="green"/>
                <w:lang w:val="en-US" w:eastAsia="zh-CN"/>
              </w:rPr>
            </w:pPr>
            <w:r w:rsidRPr="00D443FA">
              <w:rPr>
                <w:rFonts w:ascii="Times" w:eastAsia="等线" w:hAnsi="Times" w:cs="Times"/>
                <w:b/>
                <w:bCs/>
                <w:i/>
                <w:sz w:val="22"/>
                <w:szCs w:val="22"/>
                <w:highlight w:val="green"/>
                <w:lang w:val="en-US" w:eastAsia="zh-CN"/>
              </w:rPr>
              <w:t>Agreement</w:t>
            </w:r>
          </w:p>
          <w:p w14:paraId="0C47EC69" w14:textId="77777777" w:rsidR="000E7924" w:rsidRPr="00D443FA" w:rsidRDefault="000E7924" w:rsidP="00D443FA">
            <w:pPr>
              <w:overflowPunct w:val="0"/>
              <w:spacing w:after="0"/>
              <w:textAlignment w:val="baseline"/>
              <w:rPr>
                <w:rFonts w:cs="Times"/>
                <w:i/>
                <w:color w:val="000000"/>
              </w:rPr>
            </w:pPr>
            <w:r w:rsidRPr="00D443FA">
              <w:rPr>
                <w:rFonts w:cs="Times"/>
                <w:i/>
                <w:color w:val="000000"/>
                <w:lang w:eastAsia="zh-CN"/>
              </w:rPr>
              <w:t>On UE-initiated/event-driven beam reporting</w:t>
            </w:r>
            <w:r w:rsidRPr="00D443FA">
              <w:rPr>
                <w:rFonts w:cs="Times"/>
                <w:i/>
                <w:color w:val="000000"/>
              </w:rPr>
              <w:t>, regarding trigger-event detection for beam reporting, RAN1 further study at least the following aspects: quality metrics, event-definition and threshold.</w:t>
            </w:r>
          </w:p>
          <w:p w14:paraId="3E453390" w14:textId="77777777" w:rsidR="000E7924" w:rsidRPr="00D443FA" w:rsidRDefault="000E7924" w:rsidP="00D443FA">
            <w:pPr>
              <w:numPr>
                <w:ilvl w:val="0"/>
                <w:numId w:val="36"/>
              </w:numPr>
              <w:autoSpaceDE/>
              <w:autoSpaceDN/>
              <w:adjustRightInd/>
              <w:spacing w:after="0"/>
              <w:rPr>
                <w:rFonts w:cs="Times"/>
                <w:i/>
                <w:color w:val="000000"/>
                <w:lang w:eastAsia="zh-CN"/>
              </w:rPr>
            </w:pPr>
            <w:r w:rsidRPr="00D443FA">
              <w:rPr>
                <w:rFonts w:cs="Times"/>
                <w:i/>
                <w:color w:val="000000"/>
                <w:lang w:eastAsia="zh-CN"/>
              </w:rPr>
              <w:t>Further study trigger events, including the following example as a starting point</w:t>
            </w:r>
          </w:p>
          <w:p w14:paraId="7FD7F6B9"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Event-1: Quality of the current beam is worse than a certain threshold.</w:t>
            </w:r>
          </w:p>
          <w:p w14:paraId="1B210820"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 xml:space="preserve">Event-2: Quality of at least one new beam, such as L1-RSRP, becomes a threshold value better than the current beam. </w:t>
            </w:r>
          </w:p>
          <w:p w14:paraId="5D418346"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 xml:space="preserve">Event-3: Quality of a new beam is better than a certain threshold. </w:t>
            </w:r>
          </w:p>
          <w:p w14:paraId="3555F17E"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 xml:space="preserve">Event-4: Quality of </w:t>
            </w:r>
            <w:r w:rsidRPr="00D443FA">
              <w:rPr>
                <w:rFonts w:cs="Times"/>
                <w:i/>
              </w:rPr>
              <w:t>the current beam is worse than a threshold 1, and quality of at least one new beam is better than a threshold 2.</w:t>
            </w:r>
          </w:p>
          <w:p w14:paraId="3D1E392E"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Others are not precluded.</w:t>
            </w:r>
          </w:p>
          <w:p w14:paraId="1041D950" w14:textId="77777777" w:rsidR="009B7893" w:rsidRDefault="000E7924" w:rsidP="00A4632F">
            <w:pPr>
              <w:numPr>
                <w:ilvl w:val="0"/>
                <w:numId w:val="36"/>
              </w:numPr>
              <w:autoSpaceDE/>
              <w:autoSpaceDN/>
              <w:adjustRightInd/>
              <w:spacing w:after="0"/>
              <w:rPr>
                <w:rFonts w:cs="Times"/>
                <w:i/>
                <w:color w:val="000000"/>
                <w:lang w:eastAsia="zh-CN"/>
              </w:rPr>
            </w:pPr>
            <w:r w:rsidRPr="00D443FA">
              <w:rPr>
                <w:rFonts w:cs="Times"/>
                <w:i/>
                <w:color w:val="000000"/>
                <w:lang w:eastAsia="zh-CN"/>
              </w:rPr>
              <w:t>Note: Companies are encouraged to provide details on procedure (e.g. how it is used) related to their preferred event</w:t>
            </w:r>
          </w:p>
          <w:p w14:paraId="641C3C92" w14:textId="77777777" w:rsidR="00E3114C" w:rsidRDefault="00E3114C" w:rsidP="00E3114C">
            <w:pPr>
              <w:autoSpaceDE/>
              <w:autoSpaceDN/>
              <w:adjustRightInd/>
              <w:spacing w:after="0"/>
              <w:rPr>
                <w:rFonts w:cs="Times"/>
                <w:i/>
                <w:color w:val="000000"/>
                <w:lang w:eastAsia="zh-CN"/>
              </w:rPr>
            </w:pPr>
          </w:p>
          <w:p w14:paraId="56766CAA" w14:textId="77777777" w:rsidR="009C2BA3" w:rsidRPr="009C2BA3" w:rsidRDefault="009C2BA3" w:rsidP="009C2BA3">
            <w:pPr>
              <w:overflowPunct w:val="0"/>
              <w:textAlignment w:val="baseline"/>
              <w:rPr>
                <w:i/>
                <w:color w:val="000000"/>
                <w:szCs w:val="20"/>
                <w:highlight w:val="green"/>
                <w:lang w:eastAsia="zh-CN"/>
              </w:rPr>
            </w:pPr>
            <w:r w:rsidRPr="009C2BA3">
              <w:rPr>
                <w:b/>
                <w:bCs/>
                <w:i/>
                <w:color w:val="000000"/>
                <w:szCs w:val="20"/>
                <w:highlight w:val="green"/>
                <w:lang w:eastAsia="zh-CN"/>
              </w:rPr>
              <w:t>Agreement</w:t>
            </w:r>
          </w:p>
          <w:p w14:paraId="18339C56" w14:textId="77777777" w:rsidR="009C2BA3" w:rsidRPr="009C2BA3" w:rsidRDefault="009C2BA3" w:rsidP="009C2BA3">
            <w:pPr>
              <w:rPr>
                <w:rFonts w:cs="Times"/>
                <w:i/>
                <w:color w:val="000000"/>
                <w:szCs w:val="20"/>
                <w:lang w:eastAsia="zh-CN"/>
              </w:rPr>
            </w:pPr>
            <w:r w:rsidRPr="009C2BA3">
              <w:rPr>
                <w:i/>
                <w:szCs w:val="20"/>
                <w:lang w:eastAsia="zh-CN"/>
              </w:rPr>
              <w:t>On UE-initiated/event-driven beam reporting, f</w:t>
            </w:r>
            <w:r w:rsidRPr="009C2BA3">
              <w:rPr>
                <w:i/>
                <w:color w:val="000000"/>
                <w:szCs w:val="20"/>
                <w:lang w:eastAsia="zh-CN"/>
              </w:rPr>
              <w:t>urther study the following trigger events:</w:t>
            </w:r>
            <w:r w:rsidRPr="009C2BA3">
              <w:rPr>
                <w:rFonts w:cs="Times"/>
                <w:i/>
                <w:color w:val="000000"/>
                <w:szCs w:val="20"/>
                <w:lang w:eastAsia="zh-CN"/>
              </w:rPr>
              <w:t xml:space="preserve"> </w:t>
            </w:r>
          </w:p>
          <w:p w14:paraId="0F015C46" w14:textId="77777777" w:rsidR="009C2BA3" w:rsidRPr="009C2BA3" w:rsidRDefault="009C2BA3" w:rsidP="009C2BA3">
            <w:pPr>
              <w:numPr>
                <w:ilvl w:val="0"/>
                <w:numId w:val="36"/>
              </w:numPr>
              <w:autoSpaceDE/>
              <w:autoSpaceDN/>
              <w:adjustRightInd/>
              <w:spacing w:after="0"/>
              <w:ind w:left="466" w:hanging="284"/>
              <w:rPr>
                <w:i/>
                <w:szCs w:val="20"/>
                <w:lang w:eastAsia="zh-CN"/>
              </w:rPr>
            </w:pPr>
            <w:r w:rsidRPr="009C2BA3">
              <w:rPr>
                <w:i/>
                <w:szCs w:val="20"/>
                <w:lang w:eastAsia="zh-CN"/>
              </w:rPr>
              <w:t>Event-1: Quality of the current beam is worse than a certain threshold.</w:t>
            </w:r>
          </w:p>
          <w:p w14:paraId="423D926A" w14:textId="77777777" w:rsidR="009C2BA3" w:rsidRPr="009C2BA3" w:rsidRDefault="009C2BA3" w:rsidP="009C2BA3">
            <w:pPr>
              <w:numPr>
                <w:ilvl w:val="0"/>
                <w:numId w:val="36"/>
              </w:numPr>
              <w:autoSpaceDE/>
              <w:autoSpaceDN/>
              <w:adjustRightInd/>
              <w:spacing w:after="0"/>
              <w:ind w:left="466" w:hanging="284"/>
              <w:rPr>
                <w:i/>
                <w:szCs w:val="20"/>
                <w:lang w:eastAsia="zh-CN"/>
              </w:rPr>
            </w:pPr>
            <w:r w:rsidRPr="009C2BA3">
              <w:rPr>
                <w:i/>
                <w:szCs w:val="20"/>
                <w:lang w:eastAsia="zh-CN"/>
              </w:rPr>
              <w:t xml:space="preserve">Event-3: Quality of a new beam is better than a certain threshold. </w:t>
            </w:r>
          </w:p>
          <w:p w14:paraId="4F26D40F" w14:textId="77777777" w:rsidR="009C2BA3" w:rsidRPr="009C2BA3" w:rsidRDefault="009C2BA3" w:rsidP="009C2BA3">
            <w:pPr>
              <w:numPr>
                <w:ilvl w:val="0"/>
                <w:numId w:val="36"/>
              </w:numPr>
              <w:autoSpaceDE/>
              <w:autoSpaceDN/>
              <w:adjustRightInd/>
              <w:spacing w:after="0"/>
              <w:ind w:left="466" w:hanging="284"/>
              <w:rPr>
                <w:i/>
                <w:szCs w:val="20"/>
                <w:lang w:eastAsia="zh-CN"/>
              </w:rPr>
            </w:pPr>
            <w:r w:rsidRPr="009C2BA3">
              <w:rPr>
                <w:i/>
                <w:szCs w:val="20"/>
                <w:lang w:eastAsia="zh-CN"/>
              </w:rPr>
              <w:t xml:space="preserve">Event-4: Quality of </w:t>
            </w:r>
            <w:r w:rsidRPr="009C2BA3">
              <w:rPr>
                <w:i/>
                <w:szCs w:val="20"/>
              </w:rPr>
              <w:t>the current beam is worse than a threshold 1, and quality of at least one new beam is better than a threshold 2.</w:t>
            </w:r>
          </w:p>
          <w:p w14:paraId="1FA21E57" w14:textId="77777777" w:rsidR="009C2BA3" w:rsidRPr="009C2BA3" w:rsidRDefault="009C2BA3" w:rsidP="009C2BA3">
            <w:pPr>
              <w:numPr>
                <w:ilvl w:val="0"/>
                <w:numId w:val="36"/>
              </w:numPr>
              <w:autoSpaceDE/>
              <w:autoSpaceDN/>
              <w:adjustRightInd/>
              <w:spacing w:after="0"/>
              <w:ind w:left="466" w:hanging="284"/>
              <w:rPr>
                <w:i/>
                <w:szCs w:val="20"/>
                <w:lang w:eastAsia="zh-CN"/>
              </w:rPr>
            </w:pPr>
            <w:r w:rsidRPr="009C2BA3">
              <w:rPr>
                <w:i/>
                <w:szCs w:val="20"/>
                <w:lang w:eastAsia="zh-CN"/>
              </w:rPr>
              <w:t>Event-5: Absolute value of the difference between the quality of the current beam and the quality of at least one new beam is lower than a threshold.</w:t>
            </w:r>
          </w:p>
          <w:p w14:paraId="2972AFBF" w14:textId="77777777" w:rsidR="009C2BA3" w:rsidRPr="009C2BA3" w:rsidRDefault="009C2BA3" w:rsidP="009C2BA3">
            <w:pPr>
              <w:numPr>
                <w:ilvl w:val="0"/>
                <w:numId w:val="36"/>
              </w:numPr>
              <w:autoSpaceDE/>
              <w:autoSpaceDN/>
              <w:adjustRightInd/>
              <w:spacing w:after="0"/>
              <w:ind w:left="466" w:hanging="284"/>
              <w:rPr>
                <w:i/>
                <w:szCs w:val="20"/>
                <w:lang w:eastAsia="zh-CN"/>
              </w:rPr>
            </w:pPr>
            <w:r w:rsidRPr="009C2BA3">
              <w:rPr>
                <w:i/>
                <w:szCs w:val="20"/>
                <w:lang w:eastAsia="zh-CN"/>
              </w:rPr>
              <w:t>Event-6: When the current beam is not in the best K&gt;1 beams (out of configured beams for measurement and reporting).</w:t>
            </w:r>
          </w:p>
          <w:p w14:paraId="2FCCF872" w14:textId="77777777" w:rsidR="009C2BA3" w:rsidRPr="009C2BA3" w:rsidRDefault="009C2BA3" w:rsidP="009C2BA3">
            <w:pPr>
              <w:numPr>
                <w:ilvl w:val="0"/>
                <w:numId w:val="36"/>
              </w:numPr>
              <w:autoSpaceDE/>
              <w:autoSpaceDN/>
              <w:adjustRightInd/>
              <w:spacing w:after="0"/>
              <w:ind w:left="466" w:hanging="284"/>
              <w:rPr>
                <w:rFonts w:cs="Times"/>
                <w:i/>
                <w:szCs w:val="20"/>
                <w:lang w:eastAsia="zh-CN"/>
              </w:rPr>
            </w:pPr>
            <w:r w:rsidRPr="009C2BA3">
              <w:rPr>
                <w:rFonts w:eastAsia="PMingLiU"/>
                <w:i/>
                <w:szCs w:val="20"/>
                <w:lang w:eastAsia="zh-TW"/>
              </w:rPr>
              <w:lastRenderedPageBreak/>
              <w:t>Event-7a</w:t>
            </w:r>
            <w:r w:rsidRPr="009C2BA3">
              <w:rPr>
                <w:i/>
                <w:szCs w:val="20"/>
                <w:lang w:eastAsia="zh-TW"/>
              </w:rPr>
              <w:t xml:space="preserve">: </w:t>
            </w:r>
            <w:r w:rsidRPr="009C2BA3">
              <w:rPr>
                <w:i/>
                <w:szCs w:val="20"/>
              </w:rPr>
              <w:t>Quality of at least one new beam, such as L1-RSRP, becomes a threshold value better than the RS</w:t>
            </w:r>
            <w:r w:rsidRPr="009C2BA3">
              <w:rPr>
                <w:rFonts w:ascii="PMingLiU" w:eastAsia="PMingLiU" w:hAnsi="PMingLiU" w:hint="eastAsia"/>
                <w:i/>
                <w:szCs w:val="20"/>
                <w:lang w:eastAsia="zh-TW"/>
              </w:rPr>
              <w:t xml:space="preserve"> </w:t>
            </w:r>
            <w:r w:rsidRPr="009C2BA3">
              <w:rPr>
                <w:rFonts w:eastAsia="PMingLiU"/>
                <w:i/>
                <w:szCs w:val="20"/>
                <w:lang w:eastAsia="zh-TW"/>
              </w:rPr>
              <w:t>de</w:t>
            </w:r>
            <w:r w:rsidRPr="009C2BA3">
              <w:rPr>
                <w:i/>
                <w:szCs w:val="20"/>
              </w:rPr>
              <w:t xml:space="preserve">rived from the activated TCI state with the </w:t>
            </w:r>
            <w:r w:rsidRPr="009C2BA3">
              <w:rPr>
                <w:b/>
                <w:i/>
                <w:szCs w:val="20"/>
              </w:rPr>
              <w:t>worst</w:t>
            </w:r>
            <w:r w:rsidRPr="009C2BA3">
              <w:rPr>
                <w:i/>
                <w:szCs w:val="20"/>
              </w:rPr>
              <w:t xml:space="preserve"> quality.</w:t>
            </w:r>
          </w:p>
          <w:p w14:paraId="656400E2" w14:textId="77777777" w:rsidR="009C2BA3" w:rsidRPr="009C2BA3" w:rsidRDefault="009C2BA3" w:rsidP="009C2BA3">
            <w:pPr>
              <w:numPr>
                <w:ilvl w:val="0"/>
                <w:numId w:val="36"/>
              </w:numPr>
              <w:autoSpaceDE/>
              <w:autoSpaceDN/>
              <w:adjustRightInd/>
              <w:spacing w:after="0"/>
              <w:ind w:left="466" w:hanging="284"/>
              <w:rPr>
                <w:rFonts w:cs="Times"/>
                <w:i/>
                <w:szCs w:val="20"/>
                <w:lang w:eastAsia="zh-CN"/>
              </w:rPr>
            </w:pPr>
            <w:r w:rsidRPr="009C2BA3">
              <w:rPr>
                <w:rFonts w:eastAsia="PMingLiU"/>
                <w:i/>
                <w:szCs w:val="20"/>
                <w:lang w:eastAsia="zh-TW"/>
              </w:rPr>
              <w:t>Event-7b</w:t>
            </w:r>
            <w:r w:rsidRPr="009C2BA3">
              <w:rPr>
                <w:i/>
                <w:szCs w:val="20"/>
                <w:lang w:eastAsia="zh-TW"/>
              </w:rPr>
              <w:t xml:space="preserve">: </w:t>
            </w:r>
            <w:r w:rsidRPr="009C2BA3">
              <w:rPr>
                <w:i/>
                <w:szCs w:val="20"/>
              </w:rPr>
              <w:t>Quality of at least one new beam, such as L1-RSRP, becomes a threshold value better than the RS</w:t>
            </w:r>
            <w:r w:rsidRPr="009C2BA3">
              <w:rPr>
                <w:rFonts w:ascii="PMingLiU" w:eastAsia="PMingLiU" w:hAnsi="PMingLiU" w:hint="eastAsia"/>
                <w:i/>
                <w:szCs w:val="20"/>
                <w:lang w:eastAsia="zh-TW"/>
              </w:rPr>
              <w:t xml:space="preserve"> </w:t>
            </w:r>
            <w:r w:rsidRPr="009C2BA3">
              <w:rPr>
                <w:rFonts w:eastAsia="PMingLiU"/>
                <w:i/>
                <w:szCs w:val="20"/>
                <w:lang w:eastAsia="zh-TW"/>
              </w:rPr>
              <w:t>de</w:t>
            </w:r>
            <w:r w:rsidRPr="009C2BA3">
              <w:rPr>
                <w:i/>
                <w:szCs w:val="20"/>
              </w:rPr>
              <w:t xml:space="preserve">rived from the activated TCI state with the </w:t>
            </w:r>
            <w:r w:rsidRPr="009C2BA3">
              <w:rPr>
                <w:b/>
                <w:i/>
                <w:szCs w:val="20"/>
                <w:lang w:eastAsia="zh-CN"/>
              </w:rPr>
              <w:t>best</w:t>
            </w:r>
            <w:r w:rsidRPr="009C2BA3">
              <w:rPr>
                <w:i/>
                <w:szCs w:val="20"/>
              </w:rPr>
              <w:t xml:space="preserve"> quality.</w:t>
            </w:r>
          </w:p>
          <w:p w14:paraId="4882C547" w14:textId="77777777" w:rsidR="009C2BA3" w:rsidRPr="009C2BA3" w:rsidRDefault="009C2BA3" w:rsidP="009C2BA3">
            <w:pPr>
              <w:numPr>
                <w:ilvl w:val="0"/>
                <w:numId w:val="36"/>
              </w:numPr>
              <w:autoSpaceDE/>
              <w:autoSpaceDN/>
              <w:adjustRightInd/>
              <w:spacing w:after="0"/>
              <w:ind w:left="466" w:hanging="284"/>
              <w:rPr>
                <w:rFonts w:cs="Times"/>
                <w:i/>
                <w:szCs w:val="20"/>
                <w:lang w:eastAsia="zh-CN"/>
              </w:rPr>
            </w:pPr>
            <w:r w:rsidRPr="009C2BA3">
              <w:rPr>
                <w:rFonts w:cs="Times"/>
                <w:i/>
                <w:szCs w:val="20"/>
                <w:lang w:eastAsia="zh-CN"/>
              </w:rPr>
              <w:t>Event-8: Quality of M&gt;1 new beam</w:t>
            </w:r>
            <w:r w:rsidRPr="009C2BA3">
              <w:rPr>
                <w:rFonts w:cs="Times" w:hint="eastAsia"/>
                <w:i/>
                <w:szCs w:val="20"/>
                <w:lang w:eastAsia="zh-CN"/>
              </w:rPr>
              <w:t>s</w:t>
            </w:r>
            <w:r w:rsidRPr="009C2BA3">
              <w:rPr>
                <w:rFonts w:cs="Times"/>
                <w:i/>
                <w:szCs w:val="20"/>
                <w:lang w:eastAsia="zh-CN"/>
              </w:rPr>
              <w:t>, such as L1-RSRP, become a threshold value better than the current beam.</w:t>
            </w:r>
          </w:p>
          <w:p w14:paraId="5A1661FE" w14:textId="77777777" w:rsidR="00E3114C" w:rsidRPr="00B42162" w:rsidRDefault="009C2BA3" w:rsidP="009C2BA3">
            <w:pPr>
              <w:numPr>
                <w:ilvl w:val="0"/>
                <w:numId w:val="36"/>
              </w:numPr>
              <w:autoSpaceDE/>
              <w:autoSpaceDN/>
              <w:adjustRightInd/>
              <w:spacing w:after="0"/>
              <w:ind w:left="466" w:hanging="284"/>
              <w:rPr>
                <w:rFonts w:cs="Times"/>
                <w:i/>
                <w:szCs w:val="20"/>
                <w:lang w:eastAsia="zh-CN"/>
              </w:rPr>
            </w:pPr>
            <w:r w:rsidRPr="009C2BA3">
              <w:rPr>
                <w:rFonts w:cs="Times"/>
                <w:i/>
                <w:szCs w:val="20"/>
                <w:lang w:eastAsia="zh-CN"/>
              </w:rPr>
              <w:t xml:space="preserve">Event-9: </w:t>
            </w:r>
            <w:r w:rsidRPr="009C2BA3">
              <w:rPr>
                <w:i/>
                <w:szCs w:val="20"/>
              </w:rPr>
              <w:t>Quality of at least one new beam, such as L1-RSRP, becomes a threshold value better than the configured reference RS (can be SSB or CSI-RS).</w:t>
            </w:r>
          </w:p>
          <w:p w14:paraId="2FDF42A4" w14:textId="77777777" w:rsidR="00B42162" w:rsidRDefault="00B42162" w:rsidP="00B42162">
            <w:pPr>
              <w:autoSpaceDE/>
              <w:autoSpaceDN/>
              <w:adjustRightInd/>
              <w:spacing w:after="0"/>
              <w:rPr>
                <w:rFonts w:cs="Times"/>
                <w:i/>
                <w:szCs w:val="20"/>
                <w:lang w:eastAsia="zh-CN"/>
              </w:rPr>
            </w:pPr>
          </w:p>
          <w:p w14:paraId="230C66E5" w14:textId="77777777" w:rsidR="00B42162" w:rsidRPr="00B42162" w:rsidRDefault="00B42162" w:rsidP="00B42162">
            <w:pPr>
              <w:overflowPunct w:val="0"/>
              <w:textAlignment w:val="baseline"/>
              <w:rPr>
                <w:i/>
                <w:color w:val="000000"/>
                <w:szCs w:val="20"/>
                <w:highlight w:val="green"/>
                <w:lang w:eastAsia="zh-CN"/>
              </w:rPr>
            </w:pPr>
            <w:r w:rsidRPr="00B42162">
              <w:rPr>
                <w:b/>
                <w:bCs/>
                <w:i/>
                <w:color w:val="000000"/>
                <w:szCs w:val="20"/>
                <w:highlight w:val="green"/>
                <w:lang w:eastAsia="zh-CN"/>
              </w:rPr>
              <w:t>Agreement</w:t>
            </w:r>
          </w:p>
          <w:p w14:paraId="71FE4E58" w14:textId="77777777" w:rsidR="00B42162" w:rsidRDefault="00B42162" w:rsidP="00B42162">
            <w:pPr>
              <w:overflowPunct w:val="0"/>
              <w:textAlignment w:val="baseline"/>
              <w:rPr>
                <w:color w:val="000000"/>
                <w:szCs w:val="20"/>
              </w:rPr>
            </w:pPr>
            <w:r w:rsidRPr="00B42162">
              <w:rPr>
                <w:i/>
                <w:color w:val="000000"/>
                <w:szCs w:val="20"/>
                <w:lang w:eastAsia="zh-CN"/>
              </w:rPr>
              <w:t>On UE-initiated/event-driven beam reporting, regarding Event-2, the threshold value is RRC configured</w:t>
            </w:r>
            <w:r>
              <w:rPr>
                <w:i/>
                <w:color w:val="000000"/>
                <w:szCs w:val="20"/>
                <w:lang w:eastAsia="zh-CN"/>
              </w:rPr>
              <w:t>.</w:t>
            </w:r>
            <w:r w:rsidRPr="00B42162">
              <w:rPr>
                <w:i/>
                <w:color w:val="000000"/>
                <w:szCs w:val="20"/>
                <w:lang w:eastAsia="zh-CN"/>
              </w:rPr>
              <w:t xml:space="preserve"> </w:t>
            </w:r>
            <w:r w:rsidRPr="00FB6931">
              <w:rPr>
                <w:color w:val="000000"/>
                <w:szCs w:val="20"/>
              </w:rPr>
              <w:t xml:space="preserve"> </w:t>
            </w:r>
          </w:p>
          <w:p w14:paraId="49BE6EBC" w14:textId="77777777" w:rsidR="00EF58F6" w:rsidRDefault="00EF58F6" w:rsidP="00B42162">
            <w:pPr>
              <w:overflowPunct w:val="0"/>
              <w:textAlignment w:val="baseline"/>
              <w:rPr>
                <w:color w:val="000000"/>
                <w:szCs w:val="20"/>
              </w:rPr>
            </w:pPr>
          </w:p>
          <w:p w14:paraId="0DF21974" w14:textId="77777777" w:rsidR="00686C1C" w:rsidRPr="007D2C6E" w:rsidRDefault="00686C1C" w:rsidP="00686C1C">
            <w:pPr>
              <w:shd w:val="clear" w:color="auto" w:fill="FFFFFF"/>
              <w:rPr>
                <w:rFonts w:eastAsia="宋体"/>
                <w:b/>
                <w:bCs/>
                <w:i/>
              </w:rPr>
            </w:pPr>
            <w:r w:rsidRPr="007D2C6E">
              <w:rPr>
                <w:rFonts w:eastAsia="宋体"/>
                <w:b/>
                <w:bCs/>
                <w:i/>
                <w:highlight w:val="green"/>
              </w:rPr>
              <w:t>Agreement</w:t>
            </w:r>
          </w:p>
          <w:p w14:paraId="1BC736AF" w14:textId="77777777" w:rsidR="00686C1C" w:rsidRPr="007D2C6E" w:rsidRDefault="00686C1C" w:rsidP="00686C1C">
            <w:pPr>
              <w:rPr>
                <w:rFonts w:cs="Times"/>
                <w:i/>
                <w:color w:val="000000"/>
                <w:lang w:eastAsia="zh-CN"/>
              </w:rPr>
            </w:pPr>
            <w:r w:rsidRPr="007D2C6E">
              <w:rPr>
                <w:i/>
                <w:lang w:eastAsia="zh-CN"/>
              </w:rPr>
              <w:t>On UE-initiated/event-driven beam reporting, regarding</w:t>
            </w:r>
            <w:r w:rsidRPr="007D2C6E">
              <w:rPr>
                <w:i/>
                <w:color w:val="000000"/>
                <w:lang w:eastAsia="zh-CN"/>
              </w:rPr>
              <w:t xml:space="preserve"> trigger events, </w:t>
            </w:r>
            <w:r w:rsidRPr="007D2C6E">
              <w:rPr>
                <w:rFonts w:eastAsia="Malgun Gothic"/>
                <w:i/>
                <w:lang w:eastAsia="zh-CN"/>
              </w:rPr>
              <w:t>the following Event-1 and 7a/7b, are provided for down-selection or combination in RAN1#118 (possible outcome is that no new event is supported)</w:t>
            </w:r>
          </w:p>
          <w:p w14:paraId="44898C40" w14:textId="77777777" w:rsidR="00686C1C" w:rsidRPr="007D2C6E" w:rsidRDefault="00686C1C" w:rsidP="00686C1C">
            <w:pPr>
              <w:numPr>
                <w:ilvl w:val="0"/>
                <w:numId w:val="36"/>
              </w:numPr>
              <w:autoSpaceDE/>
              <w:autoSpaceDN/>
              <w:adjustRightInd/>
              <w:spacing w:after="0"/>
              <w:ind w:left="466" w:hanging="284"/>
              <w:rPr>
                <w:i/>
                <w:lang w:eastAsia="zh-CN"/>
              </w:rPr>
            </w:pPr>
            <w:r w:rsidRPr="007D2C6E">
              <w:rPr>
                <w:i/>
                <w:lang w:eastAsia="zh-CN"/>
              </w:rPr>
              <w:t>Event-1: Quality of the current beam is worse than a certain threshold.</w:t>
            </w:r>
          </w:p>
          <w:p w14:paraId="6BD64153" w14:textId="77777777" w:rsidR="00686C1C" w:rsidRPr="007D2C6E" w:rsidRDefault="00686C1C" w:rsidP="00686C1C">
            <w:pPr>
              <w:numPr>
                <w:ilvl w:val="0"/>
                <w:numId w:val="36"/>
              </w:numPr>
              <w:autoSpaceDE/>
              <w:autoSpaceDN/>
              <w:adjustRightInd/>
              <w:spacing w:after="0"/>
              <w:ind w:left="466" w:hanging="284"/>
              <w:rPr>
                <w:rFonts w:cs="Times"/>
                <w:i/>
                <w:lang w:eastAsia="zh-CN"/>
              </w:rPr>
            </w:pPr>
            <w:r w:rsidRPr="007D2C6E">
              <w:rPr>
                <w:rFonts w:eastAsia="PMingLiU"/>
                <w:i/>
                <w:lang w:eastAsia="zh-TW"/>
              </w:rPr>
              <w:t>Event-7a</w:t>
            </w:r>
            <w:r w:rsidRPr="007D2C6E">
              <w:rPr>
                <w:i/>
                <w:lang w:eastAsia="zh-TW"/>
              </w:rPr>
              <w:t xml:space="preserve">: </w:t>
            </w:r>
            <w:r w:rsidRPr="007D2C6E">
              <w:rPr>
                <w:i/>
              </w:rPr>
              <w:t>Quality of at least one new beam, such as L1-RSRP, becomes a threshold value better than the RS</w:t>
            </w:r>
            <w:r w:rsidRPr="007D2C6E">
              <w:rPr>
                <w:rFonts w:ascii="PMingLiU" w:eastAsia="PMingLiU" w:hAnsi="PMingLiU" w:hint="eastAsia"/>
                <w:i/>
                <w:lang w:eastAsia="zh-TW"/>
              </w:rPr>
              <w:t xml:space="preserve"> </w:t>
            </w:r>
            <w:r w:rsidRPr="007D2C6E">
              <w:rPr>
                <w:rFonts w:eastAsia="PMingLiU"/>
                <w:i/>
                <w:lang w:eastAsia="zh-TW"/>
              </w:rPr>
              <w:t>de</w:t>
            </w:r>
            <w:r w:rsidRPr="007D2C6E">
              <w:rPr>
                <w:i/>
              </w:rPr>
              <w:t xml:space="preserve">rived from the activated TCI state with the </w:t>
            </w:r>
            <w:r w:rsidRPr="007D2C6E">
              <w:rPr>
                <w:b/>
                <w:i/>
              </w:rPr>
              <w:t>worst</w:t>
            </w:r>
            <w:r w:rsidRPr="007D2C6E">
              <w:rPr>
                <w:i/>
              </w:rPr>
              <w:t xml:space="preserve"> quality.</w:t>
            </w:r>
          </w:p>
          <w:p w14:paraId="526DA848" w14:textId="6973A6A0" w:rsidR="00EF58F6" w:rsidRPr="007D2C6E" w:rsidRDefault="00686C1C" w:rsidP="007D2C6E">
            <w:pPr>
              <w:numPr>
                <w:ilvl w:val="0"/>
                <w:numId w:val="36"/>
              </w:numPr>
              <w:autoSpaceDE/>
              <w:autoSpaceDN/>
              <w:adjustRightInd/>
              <w:spacing w:after="0"/>
              <w:ind w:left="466" w:hanging="284"/>
              <w:rPr>
                <w:rFonts w:cs="Times"/>
                <w:i/>
                <w:lang w:eastAsia="zh-CN"/>
              </w:rPr>
            </w:pPr>
            <w:r w:rsidRPr="007D2C6E">
              <w:rPr>
                <w:rFonts w:eastAsia="PMingLiU"/>
                <w:i/>
                <w:lang w:eastAsia="zh-TW"/>
              </w:rPr>
              <w:t>Event-7b</w:t>
            </w:r>
            <w:r w:rsidRPr="007D2C6E">
              <w:rPr>
                <w:i/>
                <w:lang w:eastAsia="zh-TW"/>
              </w:rPr>
              <w:t xml:space="preserve">: </w:t>
            </w:r>
            <w:r w:rsidRPr="007D2C6E">
              <w:rPr>
                <w:i/>
              </w:rPr>
              <w:t>Quality of at least one new beam, such as L1-RSRP, becomes a threshold value better than the RS</w:t>
            </w:r>
            <w:r w:rsidRPr="007D2C6E">
              <w:rPr>
                <w:rFonts w:ascii="PMingLiU" w:eastAsia="PMingLiU" w:hAnsi="PMingLiU" w:hint="eastAsia"/>
                <w:i/>
                <w:lang w:eastAsia="zh-TW"/>
              </w:rPr>
              <w:t xml:space="preserve"> </w:t>
            </w:r>
            <w:r w:rsidRPr="007D2C6E">
              <w:rPr>
                <w:rFonts w:eastAsia="PMingLiU"/>
                <w:i/>
                <w:lang w:eastAsia="zh-TW"/>
              </w:rPr>
              <w:t>de</w:t>
            </w:r>
            <w:r w:rsidRPr="007D2C6E">
              <w:rPr>
                <w:i/>
              </w:rPr>
              <w:t xml:space="preserve">rived from the activated TCI state with the </w:t>
            </w:r>
            <w:r w:rsidRPr="007D2C6E">
              <w:rPr>
                <w:b/>
                <w:i/>
                <w:lang w:eastAsia="zh-CN"/>
              </w:rPr>
              <w:t>best</w:t>
            </w:r>
            <w:r w:rsidRPr="007D2C6E">
              <w:rPr>
                <w:i/>
              </w:rPr>
              <w:t xml:space="preserve"> quality.</w:t>
            </w:r>
          </w:p>
        </w:tc>
      </w:tr>
    </w:tbl>
    <w:p w14:paraId="3063E144" w14:textId="4844EEAD" w:rsidR="009B7893" w:rsidRDefault="009B7893" w:rsidP="00A4632F">
      <w:pPr>
        <w:rPr>
          <w:lang w:eastAsia="zh-CN"/>
        </w:rPr>
      </w:pPr>
    </w:p>
    <w:p w14:paraId="0E3463A9" w14:textId="377B0A15" w:rsidR="00AF47BF" w:rsidRDefault="00045927" w:rsidP="00A4632F">
      <w:pPr>
        <w:rPr>
          <w:lang w:eastAsia="zh-CN"/>
        </w:rPr>
      </w:pPr>
      <w:r>
        <w:rPr>
          <w:lang w:eastAsia="zh-CN"/>
        </w:rPr>
        <w:t>I</w:t>
      </w:r>
      <w:r>
        <w:rPr>
          <w:rFonts w:hint="eastAsia"/>
          <w:lang w:eastAsia="zh-CN"/>
        </w:rPr>
        <w:t xml:space="preserve">n </w:t>
      </w:r>
      <w:r>
        <w:rPr>
          <w:lang w:eastAsia="zh-CN"/>
        </w:rPr>
        <w:t xml:space="preserve">RAN1#116bis meeting, on the UE-initiated/event-driven beam management, Event-2 is supported for trigger event detection, i.e. quality </w:t>
      </w:r>
      <w:r w:rsidRPr="00045927">
        <w:rPr>
          <w:lang w:eastAsia="zh-CN"/>
        </w:rPr>
        <w:t>of at least one new beam, such as L1-RSRP, becomes a threshold value better than the current beam</w:t>
      </w:r>
      <w:r>
        <w:rPr>
          <w:lang w:eastAsia="zh-CN"/>
        </w:rPr>
        <w:t xml:space="preserve">. </w:t>
      </w:r>
      <w:r w:rsidRPr="00045927">
        <w:rPr>
          <w:lang w:eastAsia="zh-CN"/>
        </w:rPr>
        <w:t>We also think that other events can be used for UE-initiated beam report in different use case</w:t>
      </w:r>
      <w:r w:rsidR="008E777D">
        <w:rPr>
          <w:lang w:eastAsia="zh-CN"/>
        </w:rPr>
        <w:t>s</w:t>
      </w:r>
      <w:r>
        <w:rPr>
          <w:lang w:eastAsia="zh-CN"/>
        </w:rPr>
        <w:t xml:space="preserve">. </w:t>
      </w:r>
    </w:p>
    <w:p w14:paraId="03364C3C" w14:textId="1263296D" w:rsidR="00E451A2" w:rsidRPr="008B1CE1" w:rsidRDefault="00045927" w:rsidP="00A4632F">
      <w:pPr>
        <w:rPr>
          <w:lang w:eastAsia="zh-CN"/>
        </w:rPr>
      </w:pPr>
      <w:r>
        <w:rPr>
          <w:rFonts w:hint="eastAsia"/>
          <w:lang w:eastAsia="zh-CN"/>
        </w:rPr>
        <w:t>F</w:t>
      </w:r>
      <w:r w:rsidRPr="00045927">
        <w:rPr>
          <w:lang w:eastAsia="zh-CN"/>
        </w:rPr>
        <w:t xml:space="preserve">or Event-1, </w:t>
      </w:r>
      <w:r>
        <w:rPr>
          <w:lang w:eastAsia="zh-CN"/>
        </w:rPr>
        <w:t>the UE does not need to monitor the quality of new beams all the time, but rather monitor on demand</w:t>
      </w:r>
      <w:r w:rsidR="00E451A2">
        <w:rPr>
          <w:lang w:eastAsia="zh-CN"/>
        </w:rPr>
        <w:t xml:space="preserve"> for new beam measurement overhead</w:t>
      </w:r>
      <w:r w:rsidR="00882E6B">
        <w:rPr>
          <w:lang w:eastAsia="zh-CN"/>
        </w:rPr>
        <w:t xml:space="preserve"> reduction</w:t>
      </w:r>
      <w:r>
        <w:rPr>
          <w:lang w:eastAsia="zh-CN"/>
        </w:rPr>
        <w:t xml:space="preserve">. </w:t>
      </w:r>
      <w:r w:rsidR="00E451A2">
        <w:rPr>
          <w:lang w:eastAsia="zh-CN"/>
        </w:rPr>
        <w:t>For example, firstly the UE only needs to monitor the current beam quality. When the</w:t>
      </w:r>
      <w:r w:rsidRPr="00045927">
        <w:rPr>
          <w:lang w:eastAsia="zh-CN"/>
        </w:rPr>
        <w:t xml:space="preserve"> </w:t>
      </w:r>
      <w:r>
        <w:rPr>
          <w:lang w:eastAsia="zh-CN"/>
        </w:rPr>
        <w:t>q</w:t>
      </w:r>
      <w:r w:rsidRPr="00045927">
        <w:rPr>
          <w:lang w:eastAsia="zh-CN"/>
        </w:rPr>
        <w:t>uality of the current beam is worse than a certai</w:t>
      </w:r>
      <w:r>
        <w:rPr>
          <w:lang w:eastAsia="zh-CN"/>
        </w:rPr>
        <w:t>n threshold</w:t>
      </w:r>
      <w:r w:rsidRPr="00045927">
        <w:rPr>
          <w:lang w:eastAsia="zh-CN"/>
        </w:rPr>
        <w:t xml:space="preserve">, the UL signaling is transmitted by UE to notify gNB </w:t>
      </w:r>
      <w:r>
        <w:rPr>
          <w:rFonts w:hint="eastAsia"/>
          <w:lang w:eastAsia="zh-CN"/>
        </w:rPr>
        <w:t>that</w:t>
      </w:r>
      <w:r>
        <w:rPr>
          <w:lang w:eastAsia="zh-CN"/>
        </w:rPr>
        <w:t xml:space="preserve"> the current beam has deteriorated. Then </w:t>
      </w:r>
      <w:r>
        <w:rPr>
          <w:iCs/>
          <w:lang w:eastAsia="zh-CN"/>
        </w:rPr>
        <w:t>SP-/AP-CSI-RS can be activated or triggered</w:t>
      </w:r>
      <w:r w:rsidR="004078AB">
        <w:rPr>
          <w:iCs/>
          <w:lang w:eastAsia="zh-CN"/>
        </w:rPr>
        <w:t xml:space="preserve"> by gNB</w:t>
      </w:r>
      <w:r>
        <w:rPr>
          <w:iCs/>
          <w:lang w:eastAsia="zh-CN"/>
        </w:rPr>
        <w:t xml:space="preserve"> for new beam measurement</w:t>
      </w:r>
      <w:r w:rsidR="004078AB">
        <w:rPr>
          <w:iCs/>
          <w:lang w:eastAsia="zh-CN"/>
        </w:rPr>
        <w:t xml:space="preserve"> and report</w:t>
      </w:r>
      <w:r>
        <w:rPr>
          <w:iCs/>
          <w:lang w:eastAsia="zh-CN"/>
        </w:rPr>
        <w:t>.</w:t>
      </w:r>
      <w:r w:rsidR="00AF47BF">
        <w:rPr>
          <w:iCs/>
          <w:lang w:eastAsia="zh-CN"/>
        </w:rPr>
        <w:t xml:space="preserve"> </w:t>
      </w:r>
      <w:r w:rsidR="00E451A2">
        <w:rPr>
          <w:iCs/>
          <w:lang w:eastAsia="zh-CN"/>
        </w:rPr>
        <w:t>In addition, w</w:t>
      </w:r>
      <w:r w:rsidR="00E451A2" w:rsidRPr="00E451A2">
        <w:rPr>
          <w:iCs/>
          <w:lang w:eastAsia="zh-CN"/>
        </w:rPr>
        <w:t xml:space="preserve">hen </w:t>
      </w:r>
      <w:r w:rsidR="00E451A2">
        <w:rPr>
          <w:iCs/>
          <w:lang w:eastAsia="zh-CN"/>
        </w:rPr>
        <w:t>current beam RS</w:t>
      </w:r>
      <w:r w:rsidR="00E451A2">
        <w:rPr>
          <w:rFonts w:hint="eastAsia"/>
          <w:iCs/>
          <w:lang w:eastAsia="zh-CN"/>
        </w:rPr>
        <w:t xml:space="preserve"> and new beam RS are measured </w:t>
      </w:r>
      <w:r w:rsidR="00E451A2">
        <w:rPr>
          <w:iCs/>
          <w:lang w:eastAsia="zh-CN"/>
        </w:rPr>
        <w:t>for Event-2 detection, if no new beam that satisfies Event-2 is identified, but</w:t>
      </w:r>
      <w:r w:rsidR="00C53887">
        <w:rPr>
          <w:iCs/>
          <w:lang w:eastAsia="zh-CN"/>
        </w:rPr>
        <w:t xml:space="preserve"> current beam has deteriorated and Event-1 </w:t>
      </w:r>
      <w:r w:rsidR="00882E6B">
        <w:rPr>
          <w:iCs/>
          <w:lang w:eastAsia="zh-CN"/>
        </w:rPr>
        <w:t>is satisfied, the UE can inform</w:t>
      </w:r>
      <w:r w:rsidR="00C53887">
        <w:rPr>
          <w:iCs/>
          <w:lang w:eastAsia="zh-CN"/>
        </w:rPr>
        <w:t xml:space="preserve"> the gNB to activate or trigger traditional beam measurement and beam report.</w:t>
      </w:r>
    </w:p>
    <w:p w14:paraId="37125DD5" w14:textId="7483E9BF" w:rsidR="00B56D89" w:rsidRPr="00B56D89" w:rsidRDefault="008B1CE1" w:rsidP="00B56D89">
      <w:pPr>
        <w:rPr>
          <w:iCs/>
          <w:lang w:eastAsia="zh-CN"/>
        </w:rPr>
      </w:pPr>
      <w:r>
        <w:rPr>
          <w:iCs/>
          <w:lang w:eastAsia="zh-CN"/>
        </w:rPr>
        <w:t>For Event-</w:t>
      </w:r>
      <w:r w:rsidR="00B56D89">
        <w:rPr>
          <w:iCs/>
          <w:lang w:eastAsia="zh-CN"/>
        </w:rPr>
        <w:t>7</w:t>
      </w:r>
      <w:r w:rsidR="00B56D89">
        <w:rPr>
          <w:rFonts w:hint="eastAsia"/>
          <w:iCs/>
          <w:lang w:eastAsia="zh-CN"/>
        </w:rPr>
        <w:t>a</w:t>
      </w:r>
      <w:r>
        <w:rPr>
          <w:iCs/>
          <w:lang w:eastAsia="zh-CN"/>
        </w:rPr>
        <w:t>,</w:t>
      </w:r>
      <w:r w:rsidR="00B56D89">
        <w:rPr>
          <w:iCs/>
          <w:lang w:eastAsia="zh-CN"/>
        </w:rPr>
        <w:t xml:space="preserve"> </w:t>
      </w:r>
      <w:r w:rsidR="00B56D89">
        <w:rPr>
          <w:rFonts w:hint="eastAsia"/>
          <w:iCs/>
          <w:lang w:eastAsia="zh-CN"/>
        </w:rPr>
        <w:t>w</w:t>
      </w:r>
      <w:r w:rsidR="00B56D89" w:rsidRPr="00B56D89">
        <w:rPr>
          <w:iCs/>
          <w:lang w:eastAsia="zh-CN"/>
        </w:rPr>
        <w:t>hen a</w:t>
      </w:r>
      <w:r w:rsidR="00B93DA4">
        <w:rPr>
          <w:iCs/>
          <w:lang w:eastAsia="zh-CN"/>
        </w:rPr>
        <w:t>t least</w:t>
      </w:r>
      <w:r w:rsidR="00B56D89">
        <w:rPr>
          <w:iCs/>
          <w:lang w:eastAsia="zh-CN"/>
        </w:rPr>
        <w:t xml:space="preserve"> one</w:t>
      </w:r>
      <w:r w:rsidR="00B56D89" w:rsidRPr="00B56D89">
        <w:rPr>
          <w:iCs/>
          <w:lang w:eastAsia="zh-CN"/>
        </w:rPr>
        <w:t xml:space="preserve"> new beam is better than the worst </w:t>
      </w:r>
      <w:r w:rsidR="00B56D89">
        <w:rPr>
          <w:iCs/>
          <w:lang w:eastAsia="zh-CN"/>
        </w:rPr>
        <w:t>activated TCI state</w:t>
      </w:r>
      <w:r w:rsidR="00B56D89" w:rsidRPr="00B56D89">
        <w:rPr>
          <w:iCs/>
          <w:lang w:eastAsia="zh-CN"/>
        </w:rPr>
        <w:t xml:space="preserve">, the activated </w:t>
      </w:r>
      <w:r w:rsidR="00B56D89">
        <w:rPr>
          <w:iCs/>
          <w:lang w:eastAsia="zh-CN"/>
        </w:rPr>
        <w:t>TCI state can be updated through Event-7a triggered beam report. I</w:t>
      </w:r>
      <w:r w:rsidR="00B56D89" w:rsidRPr="00B56D89">
        <w:rPr>
          <w:iCs/>
          <w:lang w:eastAsia="zh-CN"/>
        </w:rPr>
        <w:t xml:space="preserve">f Event-2 does not occur at this time, it means that the current beam is still available, and updating the worst activated </w:t>
      </w:r>
      <w:r w:rsidR="00B56D89">
        <w:rPr>
          <w:iCs/>
          <w:lang w:eastAsia="zh-CN"/>
        </w:rPr>
        <w:t>TCI state</w:t>
      </w:r>
      <w:r w:rsidR="00B56D89" w:rsidRPr="00B56D89">
        <w:rPr>
          <w:iCs/>
          <w:lang w:eastAsia="zh-CN"/>
        </w:rPr>
        <w:t xml:space="preserve"> is not urgent</w:t>
      </w:r>
      <w:r w:rsidR="00B56D89">
        <w:rPr>
          <w:iCs/>
          <w:lang w:eastAsia="zh-CN"/>
        </w:rPr>
        <w:t xml:space="preserve">. </w:t>
      </w:r>
      <w:r w:rsidR="00B56D89" w:rsidRPr="00B56D89">
        <w:rPr>
          <w:iCs/>
          <w:lang w:eastAsia="zh-CN"/>
        </w:rPr>
        <w:t>If Event</w:t>
      </w:r>
      <w:r w:rsidR="00B56D89">
        <w:rPr>
          <w:iCs/>
          <w:lang w:eastAsia="zh-CN"/>
        </w:rPr>
        <w:t>-</w:t>
      </w:r>
      <w:r w:rsidR="00B56D89" w:rsidRPr="00B56D89">
        <w:rPr>
          <w:iCs/>
          <w:lang w:eastAsia="zh-CN"/>
        </w:rPr>
        <w:t xml:space="preserve">2 occurs at this time, the current beam can be updated based on the </w:t>
      </w:r>
      <w:r w:rsidR="00B56D89">
        <w:rPr>
          <w:iCs/>
          <w:lang w:eastAsia="zh-CN"/>
        </w:rPr>
        <w:t xml:space="preserve">Event-2 triggered beam </w:t>
      </w:r>
      <w:r w:rsidR="00B56D89" w:rsidRPr="00B56D89">
        <w:rPr>
          <w:iCs/>
          <w:lang w:eastAsia="zh-CN"/>
        </w:rPr>
        <w:t xml:space="preserve">report. Moreover, when multiple new beams are reported in the </w:t>
      </w:r>
      <w:r w:rsidR="00B56D89">
        <w:rPr>
          <w:iCs/>
          <w:lang w:eastAsia="zh-CN"/>
        </w:rPr>
        <w:t xml:space="preserve">Event-2 triggered beam </w:t>
      </w:r>
      <w:r w:rsidR="00B56D89" w:rsidRPr="00B56D89">
        <w:rPr>
          <w:iCs/>
          <w:lang w:eastAsia="zh-CN"/>
        </w:rPr>
        <w:t xml:space="preserve">report, the </w:t>
      </w:r>
      <w:r w:rsidR="00B56D89">
        <w:rPr>
          <w:iCs/>
          <w:lang w:eastAsia="zh-CN"/>
        </w:rPr>
        <w:t>gNB</w:t>
      </w:r>
      <w:r w:rsidR="00B56D89" w:rsidRPr="00B56D89">
        <w:rPr>
          <w:iCs/>
          <w:lang w:eastAsia="zh-CN"/>
        </w:rPr>
        <w:t xml:space="preserve"> can also use these reported new beams to update the activated </w:t>
      </w:r>
      <w:r w:rsidR="00B56D89">
        <w:rPr>
          <w:iCs/>
          <w:lang w:eastAsia="zh-CN"/>
        </w:rPr>
        <w:t>TCI state</w:t>
      </w:r>
      <w:r w:rsidR="00B56D89" w:rsidRPr="00B56D89">
        <w:rPr>
          <w:iCs/>
          <w:lang w:eastAsia="zh-CN"/>
        </w:rPr>
        <w:t>.</w:t>
      </w:r>
      <w:r w:rsidR="00F34569">
        <w:rPr>
          <w:iCs/>
          <w:lang w:eastAsia="zh-CN"/>
        </w:rPr>
        <w:t xml:space="preserve"> For Event-7b, when at least</w:t>
      </w:r>
      <w:r w:rsidR="00B56D89">
        <w:rPr>
          <w:iCs/>
          <w:lang w:eastAsia="zh-CN"/>
        </w:rPr>
        <w:t xml:space="preserve"> on</w:t>
      </w:r>
      <w:r w:rsidR="00F34569">
        <w:rPr>
          <w:iCs/>
          <w:lang w:eastAsia="zh-CN"/>
        </w:rPr>
        <w:t>e</w:t>
      </w:r>
      <w:r w:rsidR="00B56D89">
        <w:rPr>
          <w:iCs/>
          <w:lang w:eastAsia="zh-CN"/>
        </w:rPr>
        <w:t xml:space="preserve"> new beam is better than the best activated TCI state, </w:t>
      </w:r>
      <w:r w:rsidR="001E3C8F">
        <w:rPr>
          <w:iCs/>
          <w:lang w:eastAsia="zh-CN"/>
        </w:rPr>
        <w:t xml:space="preserve">Event-2 is also satisfied and the gNB can directly update the indicated TCI state based Event-2 triggered beam </w:t>
      </w:r>
      <w:r w:rsidR="001E3C8F" w:rsidRPr="00B56D89">
        <w:rPr>
          <w:iCs/>
          <w:lang w:eastAsia="zh-CN"/>
        </w:rPr>
        <w:t>report</w:t>
      </w:r>
      <w:r w:rsidR="001E3C8F">
        <w:rPr>
          <w:iCs/>
          <w:lang w:eastAsia="zh-CN"/>
        </w:rPr>
        <w:t xml:space="preserve">. Therefore, </w:t>
      </w:r>
      <w:r w:rsidR="001E3C8F" w:rsidRPr="00B56D89">
        <w:rPr>
          <w:iCs/>
          <w:lang w:eastAsia="zh-CN"/>
        </w:rPr>
        <w:t xml:space="preserve">there seems to be no effective scenario or benefit for </w:t>
      </w:r>
      <w:r w:rsidR="001E3C8F">
        <w:rPr>
          <w:iCs/>
          <w:lang w:eastAsia="zh-CN"/>
        </w:rPr>
        <w:t>Event-</w:t>
      </w:r>
      <w:r w:rsidR="001E3C8F" w:rsidRPr="00B56D89">
        <w:rPr>
          <w:iCs/>
          <w:lang w:eastAsia="zh-CN"/>
        </w:rPr>
        <w:t xml:space="preserve">7a and </w:t>
      </w:r>
      <w:r w:rsidR="001E3C8F">
        <w:rPr>
          <w:iCs/>
          <w:lang w:eastAsia="zh-CN"/>
        </w:rPr>
        <w:t>Event-</w:t>
      </w:r>
      <w:r w:rsidR="001E3C8F" w:rsidRPr="00B56D89">
        <w:rPr>
          <w:iCs/>
          <w:lang w:eastAsia="zh-CN"/>
        </w:rPr>
        <w:t>7b.</w:t>
      </w:r>
    </w:p>
    <w:p w14:paraId="38C04225" w14:textId="5B104D33" w:rsidR="00A93CC3" w:rsidRPr="00E96E88" w:rsidRDefault="00A93CC3" w:rsidP="00A93CC3">
      <w:pPr>
        <w:rPr>
          <w:b/>
          <w:i/>
          <w:lang w:eastAsia="zh-CN"/>
        </w:rPr>
      </w:pPr>
      <w:r w:rsidRPr="004C0F94">
        <w:rPr>
          <w:rFonts w:hint="eastAsia"/>
          <w:b/>
          <w:i/>
        </w:rPr>
        <w:t>P</w:t>
      </w:r>
      <w:r>
        <w:rPr>
          <w:b/>
          <w:i/>
        </w:rPr>
        <w:t>roposal 1:</w:t>
      </w:r>
    </w:p>
    <w:p w14:paraId="42B64774" w14:textId="7B2F4D69" w:rsidR="00A93CC3" w:rsidRDefault="001E3C8F" w:rsidP="00A93CC3">
      <w:pPr>
        <w:pStyle w:val="boldbullet1"/>
        <w:numPr>
          <w:ilvl w:val="0"/>
          <w:numId w:val="12"/>
        </w:numPr>
        <w:rPr>
          <w:i/>
          <w:sz w:val="22"/>
          <w:szCs w:val="20"/>
        </w:rPr>
      </w:pPr>
      <w:r>
        <w:rPr>
          <w:i/>
          <w:sz w:val="22"/>
          <w:szCs w:val="20"/>
        </w:rPr>
        <w:t>Support Event-1 f</w:t>
      </w:r>
      <w:r w:rsidR="00A93CC3">
        <w:rPr>
          <w:i/>
          <w:sz w:val="22"/>
          <w:szCs w:val="20"/>
        </w:rPr>
        <w:t xml:space="preserve">or UE-initiated/event-driven beam management. </w:t>
      </w:r>
    </w:p>
    <w:p w14:paraId="1AC65EB2" w14:textId="77777777" w:rsidR="009C2BA3" w:rsidRDefault="009C2BA3" w:rsidP="00AA30D8">
      <w:pPr>
        <w:rPr>
          <w:b/>
          <w:i/>
        </w:rPr>
      </w:pPr>
    </w:p>
    <w:tbl>
      <w:tblPr>
        <w:tblStyle w:val="ae"/>
        <w:tblW w:w="0" w:type="auto"/>
        <w:tblLook w:val="04A0" w:firstRow="1" w:lastRow="0" w:firstColumn="1" w:lastColumn="0" w:noHBand="0" w:noVBand="1"/>
      </w:tblPr>
      <w:tblGrid>
        <w:gridCol w:w="9307"/>
      </w:tblGrid>
      <w:tr w:rsidR="009C2BA3" w14:paraId="68CF6FA2" w14:textId="77777777" w:rsidTr="001D0277">
        <w:tc>
          <w:tcPr>
            <w:tcW w:w="9307" w:type="dxa"/>
          </w:tcPr>
          <w:p w14:paraId="5470C4AB" w14:textId="77777777" w:rsidR="00B42162" w:rsidRPr="00B42162" w:rsidRDefault="00B42162" w:rsidP="00B42162">
            <w:pPr>
              <w:overflowPunct w:val="0"/>
              <w:textAlignment w:val="baseline"/>
              <w:rPr>
                <w:i/>
                <w:szCs w:val="20"/>
                <w:highlight w:val="green"/>
                <w:lang w:eastAsia="zh-CN"/>
              </w:rPr>
            </w:pPr>
            <w:r w:rsidRPr="00B42162">
              <w:rPr>
                <w:b/>
                <w:bCs/>
                <w:i/>
                <w:szCs w:val="20"/>
                <w:highlight w:val="green"/>
                <w:lang w:eastAsia="zh-CN"/>
              </w:rPr>
              <w:t>Agreement</w:t>
            </w:r>
          </w:p>
          <w:p w14:paraId="0535A63F" w14:textId="77777777" w:rsidR="00B42162" w:rsidRPr="00B42162" w:rsidRDefault="00B42162" w:rsidP="00B42162">
            <w:pPr>
              <w:overflowPunct w:val="0"/>
              <w:textAlignment w:val="baseline"/>
              <w:rPr>
                <w:i/>
                <w:szCs w:val="20"/>
              </w:rPr>
            </w:pPr>
            <w:r w:rsidRPr="00B42162">
              <w:rPr>
                <w:i/>
                <w:szCs w:val="20"/>
                <w:lang w:eastAsia="zh-CN"/>
              </w:rPr>
              <w:lastRenderedPageBreak/>
              <w:t>On UE-initiated/event-driven beam reporting, regarding trigger-event detection for beam reporting, at least support</w:t>
            </w:r>
            <w:r w:rsidRPr="00B42162">
              <w:rPr>
                <w:i/>
                <w:szCs w:val="20"/>
              </w:rPr>
              <w:t xml:space="preserve"> Event-2: Quality of at least one new beam, such as L1-RSRP, becomes a threshold value better than the current beam.</w:t>
            </w:r>
          </w:p>
          <w:p w14:paraId="7637755B"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At least L1-</w:t>
            </w:r>
            <w:r w:rsidRPr="00B42162">
              <w:rPr>
                <w:rFonts w:hint="eastAsia"/>
                <w:i/>
                <w:szCs w:val="20"/>
                <w:lang w:eastAsia="zh-CN"/>
              </w:rPr>
              <w:t>RSRP</w:t>
            </w:r>
            <w:r w:rsidRPr="00B42162">
              <w:rPr>
                <w:i/>
                <w:szCs w:val="20"/>
                <w:lang w:eastAsia="zh-CN"/>
              </w:rPr>
              <w:t xml:space="preserve"> is supported as quality metrics used for Event-2 </w:t>
            </w:r>
          </w:p>
          <w:p w14:paraId="489E2649"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FFS: How the L1-RSRP is used to determine the triggering event (e.g. timer, counter, filter coefficient)</w:t>
            </w:r>
          </w:p>
          <w:p w14:paraId="762F8CAB"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 xml:space="preserve">FFS: Whether the network controls how the L1-RSRP is used to determine the triggering event </w:t>
            </w:r>
          </w:p>
          <w:p w14:paraId="19346745"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Regarding RS measurement for the new beam for Event-2, down-select one or more of the following:</w:t>
            </w:r>
          </w:p>
          <w:p w14:paraId="0A6A9251"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Option-3a (explicit manner): The RS(s) for new beam(s) are explicitly configured by RRC (e.g., reusing legacy configuration of RS measurement or in TCI-State) or MAC-CE</w:t>
            </w:r>
          </w:p>
          <w:p w14:paraId="357BF582"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Option-3b (implicit manner): The RS(s) for new beam(s) are implicitly derived from QCL RS(s) of activated TCI state(s).</w:t>
            </w:r>
          </w:p>
          <w:p w14:paraId="6F864C06"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Option-3c (implicit</w:t>
            </w:r>
            <w:r w:rsidRPr="00B42162">
              <w:rPr>
                <w:i/>
                <w:color w:val="FF0000"/>
                <w:szCs w:val="20"/>
                <w:lang w:eastAsia="zh-CN"/>
              </w:rPr>
              <w:t xml:space="preserve"> </w:t>
            </w:r>
            <w:r w:rsidRPr="00B42162">
              <w:rPr>
                <w:i/>
                <w:szCs w:val="20"/>
                <w:lang w:eastAsia="zh-CN"/>
              </w:rPr>
              <w:t>manner): The RS(s) for new beam(s) are implicitly derived from QCL RS(s) of configured TCI state(s).</w:t>
            </w:r>
          </w:p>
          <w:p w14:paraId="0E1F6D2E"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 xml:space="preserve">Note-1: ‘New/current beam’ is for discussion purpose. </w:t>
            </w:r>
          </w:p>
          <w:p w14:paraId="66AC3FDF"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Note-2: Other trigger events/quality metrics (e.g., L1-SINR) are not precluded.</w:t>
            </w:r>
          </w:p>
          <w:p w14:paraId="791B36C2"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Note-3: For above implicit manner(s), if there are two QCL RSs in a TCI state, the measurement RS is derived from RS w.r.t. QCL-TypeD, if applicable.</w:t>
            </w:r>
          </w:p>
          <w:p w14:paraId="70756E34" w14:textId="51182C39" w:rsidR="00686C1C" w:rsidRPr="00095184" w:rsidRDefault="00686C1C" w:rsidP="00686C1C">
            <w:pPr>
              <w:rPr>
                <w:i/>
              </w:rPr>
            </w:pPr>
          </w:p>
          <w:p w14:paraId="6411A60B" w14:textId="77777777" w:rsidR="00686C1C" w:rsidRPr="00095184" w:rsidRDefault="00686C1C" w:rsidP="00686C1C">
            <w:pPr>
              <w:shd w:val="clear" w:color="auto" w:fill="FFFFFF"/>
              <w:rPr>
                <w:rFonts w:eastAsia="宋体"/>
                <w:bCs/>
                <w:i/>
                <w:color w:val="000000"/>
              </w:rPr>
            </w:pPr>
            <w:r w:rsidRPr="00095184">
              <w:rPr>
                <w:rFonts w:eastAsia="宋体"/>
                <w:b/>
                <w:bCs/>
                <w:i/>
                <w:color w:val="000000"/>
                <w:highlight w:val="green"/>
              </w:rPr>
              <w:t>Agreement</w:t>
            </w:r>
          </w:p>
          <w:p w14:paraId="141BD63B" w14:textId="77777777" w:rsidR="00686C1C" w:rsidRPr="00095184" w:rsidRDefault="00686C1C" w:rsidP="00686C1C">
            <w:pPr>
              <w:shd w:val="clear" w:color="auto" w:fill="FFFFFF"/>
              <w:rPr>
                <w:rFonts w:eastAsia="宋体"/>
                <w:i/>
              </w:rPr>
            </w:pPr>
            <w:r w:rsidRPr="00095184">
              <w:rPr>
                <w:rFonts w:eastAsia="宋体"/>
                <w:i/>
              </w:rPr>
              <w:t>Regarding RS measurement for the new beam for Event 2, at least Option-3a is supported</w:t>
            </w:r>
          </w:p>
          <w:p w14:paraId="0AF64DEF" w14:textId="77777777" w:rsidR="00686C1C" w:rsidRPr="00095184" w:rsidRDefault="00686C1C" w:rsidP="00686C1C">
            <w:pPr>
              <w:numPr>
                <w:ilvl w:val="0"/>
                <w:numId w:val="40"/>
              </w:numPr>
              <w:shd w:val="clear" w:color="auto" w:fill="FFFFFF"/>
              <w:autoSpaceDE/>
              <w:autoSpaceDN/>
              <w:adjustRightInd/>
              <w:spacing w:after="0"/>
              <w:jc w:val="left"/>
              <w:rPr>
                <w:rFonts w:eastAsia="宋体"/>
                <w:i/>
              </w:rPr>
            </w:pPr>
            <w:r w:rsidRPr="00095184">
              <w:rPr>
                <w:rFonts w:eastAsia="宋体"/>
                <w:i/>
              </w:rPr>
              <w:t>Option-3a (explicit manner): The RS(s) for new beam(s) are explicitly configured</w:t>
            </w:r>
          </w:p>
          <w:p w14:paraId="26187BA7" w14:textId="77777777" w:rsidR="00686C1C" w:rsidRPr="00095184" w:rsidRDefault="00686C1C" w:rsidP="00686C1C">
            <w:pPr>
              <w:numPr>
                <w:ilvl w:val="0"/>
                <w:numId w:val="40"/>
              </w:numPr>
              <w:shd w:val="clear" w:color="auto" w:fill="FFFFFF"/>
              <w:autoSpaceDE/>
              <w:autoSpaceDN/>
              <w:adjustRightInd/>
              <w:spacing w:after="0"/>
              <w:jc w:val="left"/>
              <w:rPr>
                <w:rFonts w:eastAsia="宋体"/>
                <w:i/>
              </w:rPr>
            </w:pPr>
            <w:r w:rsidRPr="00095184">
              <w:rPr>
                <w:rFonts w:eastAsia="宋体"/>
                <w:i/>
              </w:rPr>
              <w:t>FFS: Option-3b/3c</w:t>
            </w:r>
          </w:p>
          <w:p w14:paraId="144C877E" w14:textId="77777777" w:rsidR="00686C1C" w:rsidRPr="00095184" w:rsidRDefault="00686C1C" w:rsidP="00686C1C">
            <w:pPr>
              <w:numPr>
                <w:ilvl w:val="1"/>
                <w:numId w:val="40"/>
              </w:numPr>
              <w:shd w:val="clear" w:color="auto" w:fill="FFFFFF"/>
              <w:autoSpaceDE/>
              <w:autoSpaceDN/>
              <w:adjustRightInd/>
              <w:spacing w:after="0"/>
              <w:jc w:val="left"/>
              <w:rPr>
                <w:rFonts w:eastAsia="宋体"/>
                <w:i/>
                <w:color w:val="000000" w:themeColor="text1"/>
              </w:rPr>
            </w:pPr>
            <w:r w:rsidRPr="00095184">
              <w:rPr>
                <w:rFonts w:eastAsia="宋体"/>
                <w:i/>
                <w:color w:val="000000" w:themeColor="text1"/>
              </w:rPr>
              <w:t xml:space="preserve">Option-3b: </w:t>
            </w:r>
            <w:r w:rsidRPr="00095184">
              <w:rPr>
                <w:rFonts w:eastAsia="Malgun Gothic"/>
                <w:i/>
                <w:lang w:eastAsia="zh-CN"/>
              </w:rPr>
              <w:t>The RS(s) for new beam(s) are implicitly derived from QCL RS(s) of activated TCI state(s).</w:t>
            </w:r>
          </w:p>
          <w:p w14:paraId="56F6ADBC" w14:textId="77777777" w:rsidR="00686C1C" w:rsidRPr="00E348C8" w:rsidRDefault="00686C1C" w:rsidP="00686C1C">
            <w:pPr>
              <w:numPr>
                <w:ilvl w:val="1"/>
                <w:numId w:val="40"/>
              </w:numPr>
              <w:shd w:val="clear" w:color="auto" w:fill="FFFFFF"/>
              <w:autoSpaceDE/>
              <w:autoSpaceDN/>
              <w:adjustRightInd/>
              <w:spacing w:after="0"/>
              <w:jc w:val="left"/>
              <w:rPr>
                <w:rFonts w:eastAsia="宋体"/>
                <w:i/>
                <w:color w:val="000000" w:themeColor="text1"/>
              </w:rPr>
            </w:pPr>
            <w:r w:rsidRPr="00095184">
              <w:rPr>
                <w:rFonts w:eastAsia="PMingLiU"/>
                <w:i/>
                <w:color w:val="000000" w:themeColor="text1"/>
                <w:lang w:eastAsia="zh-TW"/>
              </w:rPr>
              <w:t>Optio</w:t>
            </w:r>
            <w:r w:rsidRPr="00E348C8">
              <w:rPr>
                <w:rFonts w:eastAsia="PMingLiU"/>
                <w:i/>
                <w:color w:val="000000" w:themeColor="text1"/>
                <w:lang w:eastAsia="zh-TW"/>
              </w:rPr>
              <w:t xml:space="preserve">n-3c: The RS(s) for new beam(s) are implicitly derived from QCL RS(s) of </w:t>
            </w:r>
            <w:r w:rsidRPr="00E348C8">
              <w:rPr>
                <w:rFonts w:eastAsia="PMingLiU" w:hint="eastAsia"/>
                <w:i/>
                <w:color w:val="000000" w:themeColor="text1"/>
                <w:lang w:eastAsia="zh-TW"/>
              </w:rPr>
              <w:t>TCI</w:t>
            </w:r>
            <w:r w:rsidRPr="00E348C8">
              <w:rPr>
                <w:rFonts w:eastAsia="PMingLiU"/>
                <w:i/>
                <w:color w:val="000000" w:themeColor="text1"/>
                <w:lang w:eastAsia="zh-TW"/>
              </w:rPr>
              <w:t xml:space="preserve"> state(s) in a </w:t>
            </w:r>
            <w:bookmarkStart w:id="2" w:name="OLE_LINK21"/>
            <w:r w:rsidRPr="00E348C8">
              <w:rPr>
                <w:rFonts w:eastAsia="PMingLiU"/>
                <w:i/>
                <w:color w:val="000000" w:themeColor="text1"/>
                <w:lang w:eastAsia="zh-TW"/>
              </w:rPr>
              <w:t xml:space="preserve">configured subset of the </w:t>
            </w:r>
            <w:bookmarkStart w:id="3" w:name="OLE_LINK20"/>
            <w:r w:rsidRPr="00E348C8">
              <w:rPr>
                <w:rFonts w:eastAsia="PMingLiU"/>
                <w:i/>
                <w:color w:val="000000" w:themeColor="text1"/>
                <w:lang w:eastAsia="zh-TW"/>
              </w:rPr>
              <w:t>legacy RRC-configured TCI state list</w:t>
            </w:r>
            <w:bookmarkEnd w:id="2"/>
            <w:bookmarkEnd w:id="3"/>
          </w:p>
          <w:p w14:paraId="3323243F" w14:textId="276579E0" w:rsidR="00686C1C" w:rsidRPr="00095184" w:rsidRDefault="00686C1C" w:rsidP="00686C1C">
            <w:pPr>
              <w:tabs>
                <w:tab w:val="left" w:pos="1530"/>
              </w:tabs>
              <w:autoSpaceDE/>
              <w:autoSpaceDN/>
              <w:adjustRightInd/>
              <w:spacing w:after="0"/>
              <w:rPr>
                <w:i/>
                <w:lang w:eastAsia="zh-CN"/>
              </w:rPr>
            </w:pPr>
          </w:p>
          <w:p w14:paraId="66325E6D" w14:textId="77777777" w:rsidR="00686C1C" w:rsidRPr="00095184" w:rsidRDefault="00686C1C" w:rsidP="00686C1C">
            <w:pPr>
              <w:shd w:val="clear" w:color="auto" w:fill="FFFFFF"/>
              <w:rPr>
                <w:rFonts w:eastAsia="宋体"/>
                <w:b/>
                <w:bCs/>
                <w:i/>
              </w:rPr>
            </w:pPr>
            <w:r w:rsidRPr="00095184">
              <w:rPr>
                <w:rFonts w:eastAsia="宋体"/>
                <w:b/>
                <w:bCs/>
                <w:i/>
                <w:highlight w:val="green"/>
              </w:rPr>
              <w:t>Agreement</w:t>
            </w:r>
          </w:p>
          <w:p w14:paraId="355D57C3" w14:textId="77777777" w:rsidR="00686C1C" w:rsidRPr="00095184" w:rsidRDefault="00686C1C" w:rsidP="00686C1C">
            <w:pPr>
              <w:shd w:val="clear" w:color="auto" w:fill="FFFFFF"/>
              <w:rPr>
                <w:rFonts w:eastAsia="宋体"/>
                <w:i/>
              </w:rPr>
            </w:pPr>
            <w:r w:rsidRPr="00095184">
              <w:rPr>
                <w:rFonts w:eastAsia="宋体"/>
                <w:i/>
              </w:rPr>
              <w:t>Regarding explicit RS configuration for new beam measurement for Event 2, down-select the following options in the RAN1#118:</w:t>
            </w:r>
          </w:p>
          <w:p w14:paraId="58FC9759" w14:textId="77777777" w:rsidR="00686C1C" w:rsidRPr="00095184" w:rsidRDefault="00686C1C" w:rsidP="00686C1C">
            <w:pPr>
              <w:numPr>
                <w:ilvl w:val="0"/>
                <w:numId w:val="40"/>
              </w:numPr>
              <w:shd w:val="clear" w:color="auto" w:fill="FFFFFF"/>
              <w:autoSpaceDE/>
              <w:autoSpaceDN/>
              <w:adjustRightInd/>
              <w:spacing w:after="0"/>
              <w:rPr>
                <w:rFonts w:eastAsia="宋体"/>
                <w:i/>
              </w:rPr>
            </w:pPr>
            <w:r w:rsidRPr="00095184">
              <w:rPr>
                <w:rFonts w:eastAsia="宋体"/>
                <w:i/>
              </w:rPr>
              <w:t>Option-1: The RS(s) for new beam(s) are explicitly configured in one RS resource set associated with an CSI reporting configuration;</w:t>
            </w:r>
          </w:p>
          <w:p w14:paraId="6D47246B" w14:textId="77777777" w:rsidR="00686C1C" w:rsidRPr="00095184" w:rsidRDefault="00686C1C" w:rsidP="00686C1C">
            <w:pPr>
              <w:numPr>
                <w:ilvl w:val="1"/>
                <w:numId w:val="40"/>
              </w:numPr>
              <w:shd w:val="clear" w:color="auto" w:fill="FFFFFF"/>
              <w:autoSpaceDE/>
              <w:autoSpaceDN/>
              <w:adjustRightInd/>
              <w:spacing w:after="0"/>
              <w:rPr>
                <w:rFonts w:eastAsia="宋体"/>
                <w:i/>
              </w:rPr>
            </w:pPr>
            <w:r w:rsidRPr="00095184">
              <w:rPr>
                <w:rFonts w:eastAsia="宋体"/>
                <w:i/>
              </w:rPr>
              <w:t xml:space="preserve">FFS: The RS in the RS resource set can be updated by MAC-CE. </w:t>
            </w:r>
          </w:p>
          <w:p w14:paraId="5D4D1D12" w14:textId="77777777" w:rsidR="00686C1C" w:rsidRPr="00095184" w:rsidRDefault="00686C1C" w:rsidP="00686C1C">
            <w:pPr>
              <w:numPr>
                <w:ilvl w:val="0"/>
                <w:numId w:val="40"/>
              </w:numPr>
              <w:shd w:val="clear" w:color="auto" w:fill="FFFFFF"/>
              <w:autoSpaceDE/>
              <w:autoSpaceDN/>
              <w:adjustRightInd/>
              <w:spacing w:after="0"/>
              <w:rPr>
                <w:rFonts w:eastAsia="宋体"/>
                <w:i/>
              </w:rPr>
            </w:pPr>
            <w:r w:rsidRPr="00095184">
              <w:rPr>
                <w:rFonts w:eastAsia="宋体"/>
                <w:i/>
              </w:rPr>
              <w:t>Option-2: A list of RS(s) for new beam measurement can be configured by RRC, and a subset can be activated for new beam measurement by MAC-CE.</w:t>
            </w:r>
          </w:p>
          <w:p w14:paraId="726133A5" w14:textId="77777777" w:rsidR="00686C1C" w:rsidRPr="00095184" w:rsidRDefault="00686C1C" w:rsidP="00686C1C">
            <w:pPr>
              <w:numPr>
                <w:ilvl w:val="1"/>
                <w:numId w:val="40"/>
              </w:numPr>
              <w:shd w:val="clear" w:color="auto" w:fill="FFFFFF"/>
              <w:autoSpaceDE/>
              <w:autoSpaceDN/>
              <w:adjustRightInd/>
              <w:spacing w:after="0"/>
              <w:rPr>
                <w:rFonts w:eastAsia="宋体"/>
                <w:i/>
              </w:rPr>
            </w:pPr>
            <w:r w:rsidRPr="00095184">
              <w:rPr>
                <w:rFonts w:eastAsia="宋体"/>
                <w:i/>
              </w:rPr>
              <w:t>FFS: If a list size is small, MAC-CE activation is not needed</w:t>
            </w:r>
          </w:p>
          <w:p w14:paraId="160747AA" w14:textId="77777777" w:rsidR="00686C1C" w:rsidRPr="00095184" w:rsidRDefault="00686C1C" w:rsidP="00686C1C">
            <w:pPr>
              <w:numPr>
                <w:ilvl w:val="0"/>
                <w:numId w:val="40"/>
              </w:numPr>
              <w:shd w:val="clear" w:color="auto" w:fill="FFFFFF"/>
              <w:autoSpaceDE/>
              <w:autoSpaceDN/>
              <w:adjustRightInd/>
              <w:spacing w:after="0"/>
              <w:rPr>
                <w:rFonts w:eastAsia="宋体"/>
                <w:i/>
              </w:rPr>
            </w:pPr>
            <w:r w:rsidRPr="00095184">
              <w:rPr>
                <w:rFonts w:eastAsia="宋体"/>
                <w:i/>
              </w:rPr>
              <w:t>Option-3: A list of RS resource</w:t>
            </w:r>
            <w:r w:rsidRPr="00095184">
              <w:rPr>
                <w:rFonts w:eastAsia="宋体"/>
                <w:i/>
                <w:strike/>
              </w:rPr>
              <w:t xml:space="preserve"> </w:t>
            </w:r>
            <w:r w:rsidRPr="00095184">
              <w:rPr>
                <w:rFonts w:eastAsia="宋体"/>
                <w:i/>
              </w:rPr>
              <w:t>(s) for new beam measurement can be configured by RRC, and a subset of RS resource(s) in the list can be provided for new beam measurement by indicated TCI state.</w:t>
            </w:r>
          </w:p>
          <w:p w14:paraId="30550F03" w14:textId="77777777" w:rsidR="00686C1C" w:rsidRPr="00095184" w:rsidRDefault="00686C1C" w:rsidP="00686C1C">
            <w:pPr>
              <w:numPr>
                <w:ilvl w:val="0"/>
                <w:numId w:val="40"/>
              </w:numPr>
              <w:shd w:val="clear" w:color="auto" w:fill="FFFFFF"/>
              <w:autoSpaceDE/>
              <w:autoSpaceDN/>
              <w:adjustRightInd/>
              <w:spacing w:after="0"/>
              <w:rPr>
                <w:rFonts w:eastAsia="宋体"/>
                <w:i/>
              </w:rPr>
            </w:pPr>
            <w:r w:rsidRPr="00095184">
              <w:rPr>
                <w:rFonts w:eastAsia="宋体"/>
                <w:i/>
              </w:rPr>
              <w:t>Others are not precluded.</w:t>
            </w:r>
          </w:p>
          <w:p w14:paraId="23A76B63" w14:textId="60EAFEAC" w:rsidR="00686C1C" w:rsidRPr="00D4284E" w:rsidRDefault="00686C1C" w:rsidP="00D4284E">
            <w:pPr>
              <w:pStyle w:val="af3"/>
              <w:numPr>
                <w:ilvl w:val="0"/>
                <w:numId w:val="40"/>
              </w:numPr>
              <w:autoSpaceDE/>
              <w:autoSpaceDN/>
              <w:adjustRightInd/>
              <w:spacing w:after="0"/>
              <w:ind w:firstLineChars="0"/>
              <w:jc w:val="left"/>
              <w:rPr>
                <w:i/>
                <w:lang w:eastAsia="ko-KR"/>
              </w:rPr>
            </w:pPr>
            <w:r w:rsidRPr="00095184">
              <w:rPr>
                <w:i/>
                <w:lang w:eastAsia="ko-KR"/>
              </w:rPr>
              <w:t>FFS: Each RS for new beam measurement should be associated with a configured joint/DL TCI state which can be used as the indicated TCI state</w:t>
            </w:r>
          </w:p>
        </w:tc>
      </w:tr>
    </w:tbl>
    <w:p w14:paraId="0D387C48" w14:textId="21067D8C" w:rsidR="00D4284E" w:rsidRDefault="00D4284E" w:rsidP="00AA30D8">
      <w:pPr>
        <w:rPr>
          <w:b/>
          <w:i/>
        </w:rPr>
      </w:pPr>
    </w:p>
    <w:p w14:paraId="1E8342DA" w14:textId="79B9B7D5" w:rsidR="004A5190" w:rsidRDefault="004A5190" w:rsidP="004A5190">
      <w:pPr>
        <w:rPr>
          <w:lang w:eastAsia="zh-CN"/>
        </w:rPr>
      </w:pPr>
      <w:r>
        <w:rPr>
          <w:lang w:eastAsia="zh-CN"/>
        </w:rPr>
        <w:t>The RS(s) for new beam measurement are not entirely from the activated TCI states or configured TCI states. T</w:t>
      </w:r>
      <w:r>
        <w:rPr>
          <w:rFonts w:hint="eastAsia"/>
          <w:lang w:eastAsia="zh-CN"/>
        </w:rPr>
        <w:t xml:space="preserve">he </w:t>
      </w:r>
      <w:r>
        <w:rPr>
          <w:lang w:eastAsia="zh-CN"/>
        </w:rPr>
        <w:t xml:space="preserve">Option-3b and Option-3c limit the range of finding new beam, i.e. only based on the activated TCI states or configured TCI states. Besides, for Option-3c, maybe a large amount of RS resources needs to be measured, which seems unnecessary and also increases measurement overhead at UE. </w:t>
      </w:r>
    </w:p>
    <w:p w14:paraId="4C18E660" w14:textId="77777777" w:rsidR="00676FEF" w:rsidRPr="00F36E24" w:rsidRDefault="00676FEF" w:rsidP="00676FEF">
      <w:pPr>
        <w:rPr>
          <w:b/>
          <w:i/>
          <w:lang w:eastAsia="zh-CN"/>
        </w:rPr>
      </w:pPr>
      <w:r w:rsidRPr="004C0F94">
        <w:rPr>
          <w:rFonts w:hint="eastAsia"/>
          <w:b/>
          <w:i/>
        </w:rPr>
        <w:lastRenderedPageBreak/>
        <w:t>P</w:t>
      </w:r>
      <w:r>
        <w:rPr>
          <w:b/>
          <w:i/>
        </w:rPr>
        <w:t>roposal 2:</w:t>
      </w:r>
    </w:p>
    <w:p w14:paraId="64CE612F" w14:textId="58172399" w:rsidR="00676FEF" w:rsidRPr="00676FEF" w:rsidRDefault="00676FEF" w:rsidP="004A5190">
      <w:pPr>
        <w:pStyle w:val="boldbullet1"/>
        <w:numPr>
          <w:ilvl w:val="0"/>
          <w:numId w:val="12"/>
        </w:numPr>
        <w:rPr>
          <w:i/>
          <w:sz w:val="22"/>
          <w:szCs w:val="20"/>
        </w:rPr>
      </w:pPr>
      <w:r w:rsidRPr="00442F61">
        <w:rPr>
          <w:rFonts w:hint="eastAsia"/>
          <w:i/>
          <w:sz w:val="22"/>
          <w:szCs w:val="20"/>
        </w:rPr>
        <w:t xml:space="preserve">For </w:t>
      </w:r>
      <w:r>
        <w:rPr>
          <w:i/>
          <w:sz w:val="22"/>
          <w:szCs w:val="20"/>
        </w:rPr>
        <w:t>new beam measurement for Event-2, don’t support Option-3b and Option-3c.</w:t>
      </w:r>
    </w:p>
    <w:p w14:paraId="1874CDA6" w14:textId="5CF7DF04" w:rsidR="004A5190" w:rsidRPr="004A5190" w:rsidRDefault="004A5190" w:rsidP="004A5190">
      <w:pPr>
        <w:rPr>
          <w:lang w:eastAsia="zh-CN"/>
        </w:rPr>
      </w:pPr>
      <w:r>
        <w:rPr>
          <w:lang w:eastAsia="zh-CN"/>
        </w:rPr>
        <w:t>For Option-3a, the legacy CSI report configuration framework should be reused as stated in the WID, which is aligned with Option-1, i.e. t</w:t>
      </w:r>
      <w:r w:rsidRPr="004A5190">
        <w:rPr>
          <w:lang w:eastAsia="zh-CN"/>
        </w:rPr>
        <w:t>he RS(s) for new beam(s) are explicitly configured in one RS resource set for channel measurement in a CSI-ResourceConfig</w:t>
      </w:r>
      <w:r>
        <w:rPr>
          <w:lang w:eastAsia="zh-CN"/>
        </w:rPr>
        <w:t xml:space="preserve"> associated with a</w:t>
      </w:r>
      <w:r w:rsidRPr="004A5190">
        <w:rPr>
          <w:lang w:eastAsia="zh-CN"/>
        </w:rPr>
        <w:t xml:space="preserve"> CSI reporting configuration</w:t>
      </w:r>
      <w:r>
        <w:rPr>
          <w:lang w:eastAsia="zh-CN"/>
        </w:rPr>
        <w:t xml:space="preserve">. </w:t>
      </w:r>
      <w:r w:rsidR="00AF5D60">
        <w:rPr>
          <w:lang w:eastAsia="zh-CN"/>
        </w:rPr>
        <w:t xml:space="preserve">Furthermore, the RS(s) for new beam measurement </w:t>
      </w:r>
      <w:r w:rsidR="00AF5D60" w:rsidRPr="00040129">
        <w:rPr>
          <w:lang w:eastAsia="zh-CN"/>
        </w:rPr>
        <w:t xml:space="preserve">can be configured to associate the </w:t>
      </w:r>
      <w:r w:rsidR="00AF5D60">
        <w:rPr>
          <w:lang w:eastAsia="zh-CN"/>
        </w:rPr>
        <w:t>configured</w:t>
      </w:r>
      <w:r w:rsidR="00AF5D60" w:rsidRPr="00040129">
        <w:rPr>
          <w:lang w:eastAsia="zh-CN"/>
        </w:rPr>
        <w:t xml:space="preserve"> event. </w:t>
      </w:r>
      <w:r w:rsidR="00E3076F">
        <w:rPr>
          <w:lang w:eastAsia="zh-CN"/>
        </w:rPr>
        <w:t>For RS configuration of new beam measurement, the gNB can configure m</w:t>
      </w:r>
      <w:r w:rsidR="007B6C5B">
        <w:rPr>
          <w:lang w:eastAsia="zh-CN"/>
        </w:rPr>
        <w:t>ultiple appropriate new beam RSs</w:t>
      </w:r>
      <w:r w:rsidR="00E3076F">
        <w:rPr>
          <w:lang w:eastAsia="zh-CN"/>
        </w:rPr>
        <w:t xml:space="preserve"> </w:t>
      </w:r>
      <w:r w:rsidR="00E81770">
        <w:rPr>
          <w:lang w:eastAsia="zh-CN"/>
        </w:rPr>
        <w:t>based on</w:t>
      </w:r>
      <w:r w:rsidR="00E3076F">
        <w:rPr>
          <w:lang w:eastAsia="zh-CN"/>
        </w:rPr>
        <w:t xml:space="preserve"> the indicated TCI state </w:t>
      </w:r>
      <w:r w:rsidR="00E81770">
        <w:rPr>
          <w:lang w:eastAsia="zh-CN"/>
        </w:rPr>
        <w:t>and the</w:t>
      </w:r>
      <w:r w:rsidR="00E3076F">
        <w:rPr>
          <w:lang w:eastAsia="zh-CN"/>
        </w:rPr>
        <w:t xml:space="preserve"> activated TCI states, so </w:t>
      </w:r>
      <w:r w:rsidR="00E81770">
        <w:rPr>
          <w:lang w:eastAsia="zh-CN"/>
        </w:rPr>
        <w:t xml:space="preserve">it seems that </w:t>
      </w:r>
      <w:r w:rsidR="00E3076F">
        <w:rPr>
          <w:lang w:eastAsia="zh-CN"/>
        </w:rPr>
        <w:t xml:space="preserve">there is no </w:t>
      </w:r>
      <w:r w:rsidR="00E81770">
        <w:rPr>
          <w:lang w:eastAsia="zh-CN"/>
        </w:rPr>
        <w:t xml:space="preserve">much necessity </w:t>
      </w:r>
      <w:r w:rsidR="00E3076F">
        <w:rPr>
          <w:lang w:eastAsia="zh-CN"/>
        </w:rPr>
        <w:t>to introduce additional MAC CE to update new beam RS.</w:t>
      </w:r>
    </w:p>
    <w:p w14:paraId="756EF3A9" w14:textId="10865BEE" w:rsidR="00E81770" w:rsidRPr="00E81770" w:rsidRDefault="00E81770" w:rsidP="00E81770">
      <w:pPr>
        <w:rPr>
          <w:b/>
          <w:i/>
          <w:lang w:eastAsia="zh-CN"/>
        </w:rPr>
      </w:pPr>
      <w:r w:rsidRPr="00E81770">
        <w:rPr>
          <w:rFonts w:hint="eastAsia"/>
          <w:b/>
          <w:i/>
        </w:rPr>
        <w:t>P</w:t>
      </w:r>
      <w:r w:rsidRPr="00E81770">
        <w:rPr>
          <w:b/>
          <w:i/>
        </w:rPr>
        <w:t>roposal 3:</w:t>
      </w:r>
    </w:p>
    <w:p w14:paraId="1477E911" w14:textId="2793B782" w:rsidR="00B12AA6" w:rsidRPr="00E81770" w:rsidRDefault="00E81770" w:rsidP="00E81770">
      <w:pPr>
        <w:pStyle w:val="boldbullet1"/>
        <w:numPr>
          <w:ilvl w:val="0"/>
          <w:numId w:val="12"/>
        </w:numPr>
        <w:rPr>
          <w:i/>
          <w:sz w:val="22"/>
          <w:szCs w:val="20"/>
        </w:rPr>
      </w:pPr>
      <w:r w:rsidRPr="00E81770">
        <w:rPr>
          <w:rFonts w:hint="eastAsia"/>
          <w:i/>
          <w:sz w:val="22"/>
          <w:szCs w:val="20"/>
        </w:rPr>
        <w:t>S</w:t>
      </w:r>
      <w:r w:rsidRPr="00E81770">
        <w:rPr>
          <w:i/>
          <w:sz w:val="22"/>
          <w:szCs w:val="20"/>
        </w:rPr>
        <w:t>upport Option-1 for explicit RS configuration for new beam</w:t>
      </w:r>
      <w:r w:rsidR="00EB2AC9">
        <w:rPr>
          <w:i/>
          <w:sz w:val="22"/>
          <w:szCs w:val="20"/>
        </w:rPr>
        <w:t xml:space="preserve"> measurement for Event-2, i.e. t</w:t>
      </w:r>
      <w:r w:rsidRPr="00E81770">
        <w:rPr>
          <w:i/>
          <w:sz w:val="22"/>
          <w:szCs w:val="20"/>
        </w:rPr>
        <w:t>he RS(s) for new beam(s) are explicitly configured in one RS resource set associated with an CSI reporting configuration.</w:t>
      </w:r>
    </w:p>
    <w:p w14:paraId="438DF9C0" w14:textId="2C337F5C" w:rsidR="00D4284E" w:rsidRDefault="00D4284E" w:rsidP="00D4284E">
      <w:pPr>
        <w:rPr>
          <w:b/>
          <w:i/>
        </w:rPr>
      </w:pPr>
    </w:p>
    <w:tbl>
      <w:tblPr>
        <w:tblStyle w:val="ae"/>
        <w:tblW w:w="0" w:type="auto"/>
        <w:tblLook w:val="04A0" w:firstRow="1" w:lastRow="0" w:firstColumn="1" w:lastColumn="0" w:noHBand="0" w:noVBand="1"/>
      </w:tblPr>
      <w:tblGrid>
        <w:gridCol w:w="9307"/>
      </w:tblGrid>
      <w:tr w:rsidR="00D4284E" w14:paraId="33D26E75" w14:textId="77777777" w:rsidTr="00040AAD">
        <w:tc>
          <w:tcPr>
            <w:tcW w:w="9307" w:type="dxa"/>
          </w:tcPr>
          <w:p w14:paraId="2541C740" w14:textId="77777777" w:rsidR="00D4284E" w:rsidRPr="00B42162" w:rsidRDefault="00D4284E" w:rsidP="00040AAD">
            <w:pPr>
              <w:overflowPunct w:val="0"/>
              <w:textAlignment w:val="baseline"/>
              <w:rPr>
                <w:i/>
                <w:color w:val="000000"/>
                <w:szCs w:val="20"/>
                <w:highlight w:val="green"/>
                <w:lang w:eastAsia="zh-CN"/>
              </w:rPr>
            </w:pPr>
            <w:r w:rsidRPr="00B42162">
              <w:rPr>
                <w:b/>
                <w:bCs/>
                <w:i/>
                <w:color w:val="000000"/>
                <w:szCs w:val="20"/>
                <w:highlight w:val="green"/>
                <w:lang w:eastAsia="zh-CN"/>
              </w:rPr>
              <w:t>Agreement</w:t>
            </w:r>
          </w:p>
          <w:p w14:paraId="6785B771" w14:textId="77777777" w:rsidR="00D4284E" w:rsidRPr="00B42162" w:rsidRDefault="00D4284E" w:rsidP="00040AAD">
            <w:pPr>
              <w:rPr>
                <w:i/>
                <w:color w:val="000000"/>
                <w:szCs w:val="20"/>
                <w:lang w:eastAsia="zh-CN"/>
              </w:rPr>
            </w:pPr>
            <w:r w:rsidRPr="00B42162">
              <w:rPr>
                <w:i/>
                <w:szCs w:val="20"/>
                <w:lang w:eastAsia="zh-CN"/>
              </w:rPr>
              <w:t xml:space="preserve">On UE-initiated/event-driven beam reporting, regarding </w:t>
            </w:r>
            <w:r w:rsidRPr="00B42162">
              <w:rPr>
                <w:i/>
                <w:szCs w:val="20"/>
              </w:rPr>
              <w:t>Event-2</w:t>
            </w:r>
            <w:r w:rsidRPr="00B42162">
              <w:rPr>
                <w:i/>
                <w:szCs w:val="20"/>
                <w:lang w:eastAsia="zh-CN"/>
              </w:rPr>
              <w:t xml:space="preserve">, ‘current beam’ is </w:t>
            </w:r>
            <w:r w:rsidRPr="00B42162">
              <w:rPr>
                <w:i/>
                <w:color w:val="000000"/>
                <w:szCs w:val="20"/>
                <w:lang w:eastAsia="zh-CN"/>
              </w:rPr>
              <w:t>a beam corresponding to the indicated TCI state.</w:t>
            </w:r>
          </w:p>
          <w:p w14:paraId="0FDB580C" w14:textId="77777777" w:rsidR="00D4284E" w:rsidRPr="00B42162" w:rsidRDefault="00D4284E" w:rsidP="00040AAD">
            <w:pPr>
              <w:numPr>
                <w:ilvl w:val="0"/>
                <w:numId w:val="36"/>
              </w:numPr>
              <w:autoSpaceDE/>
              <w:autoSpaceDN/>
              <w:adjustRightInd/>
              <w:spacing w:after="0"/>
              <w:ind w:left="466" w:hanging="284"/>
              <w:rPr>
                <w:i/>
                <w:szCs w:val="20"/>
                <w:lang w:eastAsia="zh-CN"/>
              </w:rPr>
            </w:pPr>
            <w:r w:rsidRPr="00B42162">
              <w:rPr>
                <w:i/>
                <w:szCs w:val="20"/>
                <w:lang w:eastAsia="zh-CN"/>
              </w:rPr>
              <w:t>Regarding RS measurement for the current beam for Event-2, Option-2a is supported:</w:t>
            </w:r>
          </w:p>
          <w:p w14:paraId="6CCD90B5" w14:textId="77777777" w:rsidR="00D4284E" w:rsidRPr="00B42162" w:rsidRDefault="00D4284E" w:rsidP="00040AAD">
            <w:pPr>
              <w:numPr>
                <w:ilvl w:val="1"/>
                <w:numId w:val="36"/>
              </w:numPr>
              <w:autoSpaceDE/>
              <w:autoSpaceDN/>
              <w:adjustRightInd/>
              <w:spacing w:after="0"/>
              <w:ind w:left="990" w:hanging="270"/>
              <w:rPr>
                <w:i/>
                <w:szCs w:val="20"/>
                <w:lang w:eastAsia="zh-CN"/>
              </w:rPr>
            </w:pPr>
            <w:r w:rsidRPr="00B42162">
              <w:rPr>
                <w:i/>
                <w:szCs w:val="20"/>
                <w:lang w:eastAsia="zh-CN"/>
              </w:rPr>
              <w:t>Option-2a (implicit manner): The RS for current beam is implicitly derived from a QCL RS of indicated TCI state.</w:t>
            </w:r>
          </w:p>
          <w:p w14:paraId="2535737B" w14:textId="77777777" w:rsidR="00D4284E" w:rsidRPr="000D43BC" w:rsidRDefault="00D4284E" w:rsidP="00040AAD">
            <w:pPr>
              <w:numPr>
                <w:ilvl w:val="2"/>
                <w:numId w:val="38"/>
              </w:numPr>
              <w:tabs>
                <w:tab w:val="left" w:pos="1530"/>
              </w:tabs>
              <w:autoSpaceDE/>
              <w:autoSpaceDN/>
              <w:adjustRightInd/>
              <w:spacing w:after="0"/>
              <w:ind w:left="1530" w:hanging="270"/>
              <w:rPr>
                <w:i/>
                <w:color w:val="000000" w:themeColor="text1"/>
                <w:szCs w:val="20"/>
                <w:lang w:eastAsia="zh-CN"/>
              </w:rPr>
            </w:pPr>
            <w:r w:rsidRPr="000D43BC">
              <w:rPr>
                <w:i/>
                <w:color w:val="000000" w:themeColor="text1"/>
                <w:szCs w:val="20"/>
                <w:lang w:eastAsia="zh-CN"/>
              </w:rPr>
              <w:t>FFS: The RS for current beam can be either the QCL RS in the indicated TCI state or the SSB which is QCLed with the QCL RS in the indicated TCI state.</w:t>
            </w:r>
          </w:p>
          <w:p w14:paraId="0E9BF5C0" w14:textId="77777777" w:rsidR="00D4284E" w:rsidRPr="00B42162" w:rsidRDefault="00D4284E" w:rsidP="00040AAD">
            <w:pPr>
              <w:numPr>
                <w:ilvl w:val="1"/>
                <w:numId w:val="36"/>
              </w:numPr>
              <w:autoSpaceDE/>
              <w:autoSpaceDN/>
              <w:adjustRightInd/>
              <w:spacing w:after="0"/>
              <w:ind w:left="990" w:hanging="270"/>
              <w:rPr>
                <w:i/>
                <w:szCs w:val="20"/>
                <w:lang w:eastAsia="zh-CN"/>
              </w:rPr>
            </w:pPr>
            <w:r w:rsidRPr="00B42162">
              <w:rPr>
                <w:i/>
                <w:szCs w:val="20"/>
                <w:lang w:eastAsia="zh-CN"/>
              </w:rPr>
              <w:t>FFS: Option-2c (explicit manner): The RS for current beam is explicitly configured by RRC or MAC-CE.</w:t>
            </w:r>
          </w:p>
          <w:p w14:paraId="102F85D8" w14:textId="77777777" w:rsidR="00D4284E" w:rsidRDefault="00D4284E" w:rsidP="00040AAD">
            <w:pPr>
              <w:numPr>
                <w:ilvl w:val="2"/>
                <w:numId w:val="38"/>
              </w:numPr>
              <w:tabs>
                <w:tab w:val="left" w:pos="1530"/>
              </w:tabs>
              <w:autoSpaceDE/>
              <w:autoSpaceDN/>
              <w:adjustRightInd/>
              <w:spacing w:after="0"/>
              <w:ind w:left="1530" w:hanging="270"/>
              <w:rPr>
                <w:i/>
                <w:szCs w:val="20"/>
                <w:lang w:eastAsia="zh-CN"/>
              </w:rPr>
            </w:pPr>
            <w:r w:rsidRPr="00B42162">
              <w:rPr>
                <w:i/>
                <w:szCs w:val="20"/>
                <w:lang w:eastAsia="zh-CN"/>
              </w:rPr>
              <w:t>Note: SSB or CSI-RS can be configured</w:t>
            </w:r>
          </w:p>
          <w:p w14:paraId="0A2E60B3" w14:textId="77777777" w:rsidR="00D4284E" w:rsidRDefault="00D4284E" w:rsidP="00040AAD">
            <w:pPr>
              <w:tabs>
                <w:tab w:val="left" w:pos="1530"/>
              </w:tabs>
              <w:autoSpaceDE/>
              <w:autoSpaceDN/>
              <w:adjustRightInd/>
              <w:spacing w:after="0"/>
              <w:rPr>
                <w:i/>
                <w:szCs w:val="20"/>
                <w:lang w:eastAsia="zh-CN"/>
              </w:rPr>
            </w:pPr>
          </w:p>
          <w:p w14:paraId="30407378" w14:textId="77777777" w:rsidR="00D4284E" w:rsidRPr="00095184" w:rsidRDefault="00D4284E" w:rsidP="00040AAD">
            <w:pPr>
              <w:shd w:val="clear" w:color="auto" w:fill="FFFFFF"/>
              <w:rPr>
                <w:rFonts w:eastAsia="宋体"/>
                <w:bCs/>
                <w:i/>
                <w:color w:val="000000"/>
              </w:rPr>
            </w:pPr>
            <w:r w:rsidRPr="00095184">
              <w:rPr>
                <w:rFonts w:eastAsia="宋体"/>
                <w:b/>
                <w:bCs/>
                <w:i/>
                <w:color w:val="000000"/>
                <w:highlight w:val="green"/>
              </w:rPr>
              <w:t>Agreement</w:t>
            </w:r>
          </w:p>
          <w:p w14:paraId="339A7E2A" w14:textId="77777777" w:rsidR="00D4284E" w:rsidRPr="00095184" w:rsidRDefault="00D4284E" w:rsidP="00040AAD">
            <w:pPr>
              <w:shd w:val="clear" w:color="auto" w:fill="FFFFFF"/>
              <w:rPr>
                <w:rFonts w:eastAsia="宋体"/>
                <w:i/>
                <w:color w:val="000000"/>
              </w:rPr>
            </w:pPr>
            <w:r w:rsidRPr="00095184">
              <w:rPr>
                <w:rFonts w:eastAsia="宋体"/>
                <w:i/>
                <w:color w:val="000000"/>
              </w:rPr>
              <w:t xml:space="preserve">Regarding RS measurement for the current beam for Event 2, for Option-2a, support the both schemes as follows. </w:t>
            </w:r>
          </w:p>
          <w:p w14:paraId="48E6D43E" w14:textId="77777777" w:rsidR="00D4284E" w:rsidRPr="00095184" w:rsidRDefault="00D4284E" w:rsidP="00040AAD">
            <w:pPr>
              <w:numPr>
                <w:ilvl w:val="0"/>
                <w:numId w:val="40"/>
              </w:numPr>
              <w:shd w:val="clear" w:color="auto" w:fill="FFFFFF"/>
              <w:autoSpaceDE/>
              <w:autoSpaceDN/>
              <w:adjustRightInd/>
              <w:spacing w:after="0"/>
              <w:rPr>
                <w:rFonts w:eastAsia="宋体"/>
                <w:i/>
                <w:color w:val="000000" w:themeColor="text1"/>
              </w:rPr>
            </w:pPr>
            <w:r w:rsidRPr="00095184">
              <w:rPr>
                <w:rFonts w:eastAsia="宋体"/>
                <w:i/>
                <w:color w:val="000000"/>
              </w:rPr>
              <w:t xml:space="preserve">Scheme-1: RS </w:t>
            </w:r>
            <w:r w:rsidRPr="00095184">
              <w:rPr>
                <w:rFonts w:eastAsia="宋体"/>
                <w:i/>
                <w:color w:val="000000" w:themeColor="text1"/>
              </w:rPr>
              <w:t>for current beam is the QCL RS in the indicated TCI state</w:t>
            </w:r>
          </w:p>
          <w:p w14:paraId="5A693732" w14:textId="77777777" w:rsidR="00D4284E" w:rsidRPr="00095184" w:rsidRDefault="00D4284E" w:rsidP="00040AAD">
            <w:pPr>
              <w:numPr>
                <w:ilvl w:val="1"/>
                <w:numId w:val="40"/>
              </w:numPr>
              <w:shd w:val="clear" w:color="auto" w:fill="FFFFFF"/>
              <w:autoSpaceDE/>
              <w:autoSpaceDN/>
              <w:adjustRightInd/>
              <w:spacing w:after="0"/>
              <w:rPr>
                <w:rFonts w:eastAsia="宋体"/>
                <w:i/>
                <w:color w:val="000000" w:themeColor="text1"/>
              </w:rPr>
            </w:pPr>
            <w:r w:rsidRPr="00095184">
              <w:rPr>
                <w:rFonts w:eastAsia="宋体"/>
                <w:i/>
                <w:color w:val="000000" w:themeColor="text1"/>
              </w:rPr>
              <w:t>FFS: Whether/How to handle the case if only one TRS is configured in the indicated TCI state.</w:t>
            </w:r>
          </w:p>
          <w:p w14:paraId="11776FDB" w14:textId="77777777" w:rsidR="00D4284E" w:rsidRPr="00095184" w:rsidRDefault="00D4284E" w:rsidP="00040AAD">
            <w:pPr>
              <w:numPr>
                <w:ilvl w:val="0"/>
                <w:numId w:val="40"/>
              </w:numPr>
              <w:shd w:val="clear" w:color="auto" w:fill="FFFFFF"/>
              <w:autoSpaceDE/>
              <w:autoSpaceDN/>
              <w:adjustRightInd/>
              <w:spacing w:after="0"/>
              <w:rPr>
                <w:rFonts w:eastAsia="宋体"/>
                <w:i/>
                <w:color w:val="000000" w:themeColor="text1"/>
              </w:rPr>
            </w:pPr>
            <w:r w:rsidRPr="00095184">
              <w:rPr>
                <w:rFonts w:eastAsia="宋体"/>
                <w:i/>
                <w:color w:val="000000" w:themeColor="text1"/>
              </w:rPr>
              <w:t>Scheme-2: the RS for current beam is the SSB which is QCLed with the QCL RS in the indicated TCI state.</w:t>
            </w:r>
          </w:p>
          <w:p w14:paraId="2E0ACD3F" w14:textId="77777777" w:rsidR="00D4284E" w:rsidRPr="00095184" w:rsidRDefault="00D4284E" w:rsidP="00040AAD">
            <w:pPr>
              <w:numPr>
                <w:ilvl w:val="0"/>
                <w:numId w:val="40"/>
              </w:numPr>
              <w:shd w:val="clear" w:color="auto" w:fill="FFFFFF"/>
              <w:autoSpaceDE/>
              <w:autoSpaceDN/>
              <w:adjustRightInd/>
              <w:spacing w:after="0"/>
              <w:rPr>
                <w:rFonts w:eastAsia="宋体"/>
                <w:i/>
                <w:color w:val="000000" w:themeColor="text1"/>
              </w:rPr>
            </w:pPr>
            <w:r w:rsidRPr="00095184">
              <w:rPr>
                <w:rFonts w:eastAsia="宋体"/>
                <w:i/>
                <w:color w:val="000000" w:themeColor="text1"/>
              </w:rPr>
              <w:t>Enabling one of either Scheme-1 or Scheme-2 is selected by NW.</w:t>
            </w:r>
          </w:p>
          <w:p w14:paraId="6F70B590" w14:textId="77777777" w:rsidR="00D4284E" w:rsidRPr="00095184" w:rsidRDefault="00D4284E" w:rsidP="00040AAD">
            <w:pPr>
              <w:numPr>
                <w:ilvl w:val="1"/>
                <w:numId w:val="40"/>
              </w:numPr>
              <w:shd w:val="clear" w:color="auto" w:fill="FFFFFF"/>
              <w:autoSpaceDE/>
              <w:autoSpaceDN/>
              <w:adjustRightInd/>
              <w:spacing w:after="0"/>
              <w:rPr>
                <w:rFonts w:eastAsia="宋体"/>
                <w:i/>
                <w:color w:val="000000" w:themeColor="text1"/>
              </w:rPr>
            </w:pPr>
            <w:r w:rsidRPr="00095184">
              <w:rPr>
                <w:rFonts w:eastAsia="宋体"/>
                <w:i/>
                <w:color w:val="000000" w:themeColor="text1"/>
              </w:rPr>
              <w:t>FFS: The above selection is via an explicit RRC parameter or an implicit manner, e.g., if the RS(s) for new beam are CSI-RS, Scheme-1 is enabled; otherwise, Scheme-2 is enabled.</w:t>
            </w:r>
          </w:p>
          <w:p w14:paraId="51F240AF" w14:textId="77777777" w:rsidR="00D4284E" w:rsidRPr="00095184" w:rsidRDefault="00D4284E" w:rsidP="00040AAD">
            <w:pPr>
              <w:numPr>
                <w:ilvl w:val="1"/>
                <w:numId w:val="40"/>
              </w:numPr>
              <w:shd w:val="clear" w:color="auto" w:fill="FFFFFF"/>
              <w:autoSpaceDE/>
              <w:autoSpaceDN/>
              <w:adjustRightInd/>
              <w:spacing w:after="0"/>
              <w:rPr>
                <w:rFonts w:eastAsia="宋体"/>
                <w:i/>
                <w:color w:val="000000" w:themeColor="text1"/>
              </w:rPr>
            </w:pPr>
            <w:r w:rsidRPr="00095184">
              <w:rPr>
                <w:rFonts w:eastAsia="宋体"/>
                <w:i/>
                <w:color w:val="000000" w:themeColor="text1"/>
              </w:rPr>
              <w:t>(</w:t>
            </w:r>
            <w:r w:rsidRPr="00095184">
              <w:rPr>
                <w:rFonts w:eastAsia="宋体"/>
                <w:b/>
                <w:bCs/>
                <w:i/>
                <w:color w:val="000000" w:themeColor="text1"/>
                <w:highlight w:val="darkYellow"/>
              </w:rPr>
              <w:t>Working Assumption</w:t>
            </w:r>
            <w:r w:rsidRPr="00095184">
              <w:rPr>
                <w:rFonts w:eastAsia="宋体"/>
                <w:i/>
                <w:color w:val="000000" w:themeColor="text1"/>
              </w:rPr>
              <w:t>) Enabling of either Scheme-1 or Scheme-2 should ensure the same RS type for RS measurement for current beam and new beam.</w:t>
            </w:r>
          </w:p>
          <w:p w14:paraId="55A85EA7" w14:textId="77777777" w:rsidR="00D4284E" w:rsidRPr="00095184" w:rsidRDefault="00D4284E" w:rsidP="00040AAD">
            <w:pPr>
              <w:numPr>
                <w:ilvl w:val="0"/>
                <w:numId w:val="40"/>
              </w:numPr>
              <w:shd w:val="clear" w:color="auto" w:fill="FFFFFF"/>
              <w:autoSpaceDE/>
              <w:autoSpaceDN/>
              <w:adjustRightInd/>
              <w:spacing w:after="0"/>
              <w:rPr>
                <w:rFonts w:eastAsia="宋体"/>
                <w:i/>
                <w:color w:val="000000"/>
              </w:rPr>
            </w:pPr>
            <w:r w:rsidRPr="00095184">
              <w:rPr>
                <w:rFonts w:eastAsia="宋体"/>
                <w:i/>
                <w:color w:val="000000"/>
              </w:rPr>
              <w:t xml:space="preserve">The above QCL RS is the RS w.r.t. QCL-TypeD, if there are two QCL RSs in the indicated TCI state. </w:t>
            </w:r>
          </w:p>
          <w:p w14:paraId="0C2AF6B6" w14:textId="7A7C0B99" w:rsidR="00D4284E" w:rsidRPr="00095184" w:rsidRDefault="00D4284E" w:rsidP="00040AAD">
            <w:pPr>
              <w:rPr>
                <w:i/>
              </w:rPr>
            </w:pPr>
          </w:p>
          <w:p w14:paraId="67474A1B" w14:textId="77777777" w:rsidR="00D4284E" w:rsidRPr="00095184" w:rsidRDefault="00D4284E" w:rsidP="00040AAD">
            <w:pPr>
              <w:shd w:val="clear" w:color="auto" w:fill="FFFFFF"/>
              <w:rPr>
                <w:rFonts w:eastAsia="宋体"/>
                <w:b/>
                <w:bCs/>
                <w:i/>
              </w:rPr>
            </w:pPr>
            <w:r w:rsidRPr="00095184">
              <w:rPr>
                <w:rFonts w:eastAsia="宋体"/>
                <w:b/>
                <w:bCs/>
                <w:i/>
                <w:highlight w:val="green"/>
              </w:rPr>
              <w:t>Agreement</w:t>
            </w:r>
          </w:p>
          <w:p w14:paraId="34F2CB2C" w14:textId="77777777" w:rsidR="00D4284E" w:rsidRPr="00095184" w:rsidRDefault="00D4284E" w:rsidP="00040AAD">
            <w:pPr>
              <w:shd w:val="clear" w:color="auto" w:fill="FFFFFF"/>
              <w:rPr>
                <w:rFonts w:eastAsia="宋体"/>
                <w:i/>
              </w:rPr>
            </w:pPr>
            <w:r w:rsidRPr="00095184">
              <w:rPr>
                <w:rFonts w:eastAsia="宋体"/>
                <w:i/>
              </w:rPr>
              <w:t xml:space="preserve">Regarding RS measurement for the current beam for Event 2, for Option-2a, besides for scheme-1 and scheme-2, further study the following for handling the case that only one TRS is configured in the indicated TCI state. </w:t>
            </w:r>
          </w:p>
          <w:p w14:paraId="616916E6" w14:textId="77777777" w:rsidR="00D4284E" w:rsidRPr="00095184" w:rsidRDefault="00D4284E" w:rsidP="00040AAD">
            <w:pPr>
              <w:numPr>
                <w:ilvl w:val="0"/>
                <w:numId w:val="40"/>
              </w:numPr>
              <w:shd w:val="clear" w:color="auto" w:fill="FFFFFF"/>
              <w:autoSpaceDE/>
              <w:autoSpaceDN/>
              <w:adjustRightInd/>
              <w:spacing w:after="0"/>
              <w:rPr>
                <w:rFonts w:eastAsia="宋体"/>
                <w:i/>
              </w:rPr>
            </w:pPr>
            <w:r w:rsidRPr="00095184">
              <w:rPr>
                <w:i/>
              </w:rPr>
              <w:t>Option-1: Introducing additional s</w:t>
            </w:r>
            <w:r w:rsidRPr="00095184">
              <w:rPr>
                <w:rFonts w:hint="eastAsia"/>
                <w:i/>
              </w:rPr>
              <w:t xml:space="preserve">cheme: the RS for current </w:t>
            </w:r>
            <w:r w:rsidRPr="00095184">
              <w:rPr>
                <w:rFonts w:eastAsia="宋体" w:hint="eastAsia"/>
                <w:i/>
              </w:rPr>
              <w:t>be</w:t>
            </w:r>
            <w:r w:rsidRPr="00095184">
              <w:rPr>
                <w:rFonts w:eastAsia="宋体"/>
                <w:i/>
              </w:rPr>
              <w:t>a</w:t>
            </w:r>
            <w:r w:rsidRPr="00095184">
              <w:rPr>
                <w:rFonts w:eastAsia="宋体" w:hint="eastAsia"/>
                <w:i/>
              </w:rPr>
              <w:t xml:space="preserve">m can be a CSI-RS </w:t>
            </w:r>
            <w:r w:rsidRPr="00095184">
              <w:rPr>
                <w:rFonts w:eastAsia="Malgun Gothic" w:hint="eastAsia"/>
                <w:i/>
              </w:rPr>
              <w:t xml:space="preserve">for beam </w:t>
            </w:r>
            <w:r w:rsidRPr="00095184">
              <w:rPr>
                <w:rFonts w:eastAsia="Malgun Gothic" w:hint="eastAsia"/>
                <w:i/>
              </w:rPr>
              <w:lastRenderedPageBreak/>
              <w:t xml:space="preserve">management derived from </w:t>
            </w:r>
            <w:r w:rsidRPr="00095184">
              <w:rPr>
                <w:rFonts w:eastAsia="宋体" w:hint="eastAsia"/>
                <w:i/>
              </w:rPr>
              <w:t>the QCL RS in the indicated TCI state</w:t>
            </w:r>
            <w:r w:rsidRPr="00095184">
              <w:rPr>
                <w:rFonts w:eastAsia="宋体"/>
                <w:i/>
              </w:rPr>
              <w:t>;</w:t>
            </w:r>
          </w:p>
          <w:p w14:paraId="17A04D13" w14:textId="77777777" w:rsidR="00D4284E" w:rsidRPr="00095184" w:rsidRDefault="00D4284E" w:rsidP="00040AAD">
            <w:pPr>
              <w:numPr>
                <w:ilvl w:val="0"/>
                <w:numId w:val="40"/>
              </w:numPr>
              <w:shd w:val="clear" w:color="auto" w:fill="FFFFFF"/>
              <w:autoSpaceDE/>
              <w:autoSpaceDN/>
              <w:adjustRightInd/>
              <w:spacing w:after="0"/>
              <w:rPr>
                <w:rFonts w:eastAsia="宋体"/>
                <w:i/>
              </w:rPr>
            </w:pPr>
            <w:r w:rsidRPr="00095184">
              <w:rPr>
                <w:rFonts w:eastAsia="宋体"/>
                <w:i/>
              </w:rPr>
              <w:t xml:space="preserve">Option-2: Further support TRS as measurement RS of current beam for determining L1-RSRP </w:t>
            </w:r>
          </w:p>
          <w:p w14:paraId="7BB98B5E" w14:textId="77777777" w:rsidR="00D4284E" w:rsidRPr="00095184" w:rsidRDefault="00D4284E" w:rsidP="00040AAD">
            <w:pPr>
              <w:numPr>
                <w:ilvl w:val="0"/>
                <w:numId w:val="40"/>
              </w:numPr>
              <w:shd w:val="clear" w:color="auto" w:fill="FFFFFF"/>
              <w:autoSpaceDE/>
              <w:autoSpaceDN/>
              <w:adjustRightInd/>
              <w:spacing w:after="0"/>
              <w:rPr>
                <w:rFonts w:eastAsia="宋体"/>
                <w:i/>
              </w:rPr>
            </w:pPr>
            <w:r w:rsidRPr="00095184">
              <w:rPr>
                <w:rFonts w:eastAsia="宋体"/>
                <w:i/>
              </w:rPr>
              <w:t>Option-3: Introducing additional s</w:t>
            </w:r>
            <w:r w:rsidRPr="00095184">
              <w:rPr>
                <w:rFonts w:eastAsia="宋体" w:hint="eastAsia"/>
                <w:i/>
              </w:rPr>
              <w:t xml:space="preserve">cheme: </w:t>
            </w:r>
            <w:r w:rsidRPr="00095184">
              <w:rPr>
                <w:rFonts w:eastAsia="宋体"/>
                <w:i/>
              </w:rPr>
              <w:t>The RS for current beam is explicitly configured by RRC or MAC-CE (Option-2C in RAN1 116b agreement).</w:t>
            </w:r>
          </w:p>
          <w:p w14:paraId="1824A191" w14:textId="77777777" w:rsidR="00D4284E" w:rsidRPr="00095184" w:rsidRDefault="00D4284E" w:rsidP="00040AAD">
            <w:pPr>
              <w:numPr>
                <w:ilvl w:val="0"/>
                <w:numId w:val="40"/>
              </w:numPr>
              <w:shd w:val="clear" w:color="auto" w:fill="FFFFFF"/>
              <w:autoSpaceDE/>
              <w:autoSpaceDN/>
              <w:adjustRightInd/>
              <w:spacing w:after="0"/>
              <w:rPr>
                <w:rFonts w:eastAsia="宋体"/>
                <w:i/>
              </w:rPr>
            </w:pPr>
            <w:r w:rsidRPr="00095184">
              <w:rPr>
                <w:rFonts w:eastAsia="宋体"/>
                <w:i/>
              </w:rPr>
              <w:t>Option-4: No further enhancement (i.e., in such case, Scheme-2 is used)</w:t>
            </w:r>
          </w:p>
          <w:p w14:paraId="5056FA70" w14:textId="77777777" w:rsidR="00D4284E" w:rsidRPr="00095184" w:rsidRDefault="00D4284E" w:rsidP="00040AAD">
            <w:pPr>
              <w:numPr>
                <w:ilvl w:val="0"/>
                <w:numId w:val="40"/>
              </w:numPr>
              <w:shd w:val="clear" w:color="auto" w:fill="FFFFFF"/>
              <w:autoSpaceDE/>
              <w:autoSpaceDN/>
              <w:adjustRightInd/>
              <w:spacing w:after="0"/>
              <w:rPr>
                <w:rFonts w:eastAsia="宋体"/>
                <w:i/>
              </w:rPr>
            </w:pPr>
            <w:r w:rsidRPr="00095184">
              <w:rPr>
                <w:rFonts w:eastAsia="宋体"/>
                <w:i/>
              </w:rPr>
              <w:t>Others are not precluded.</w:t>
            </w:r>
          </w:p>
        </w:tc>
      </w:tr>
    </w:tbl>
    <w:p w14:paraId="09C772DB" w14:textId="03D5DA95" w:rsidR="00D4284E" w:rsidRDefault="00D4284E" w:rsidP="00D4378D">
      <w:pPr>
        <w:rPr>
          <w:lang w:eastAsia="zh-CN"/>
        </w:rPr>
      </w:pPr>
    </w:p>
    <w:p w14:paraId="555CCDE8" w14:textId="565EA7FD" w:rsidR="00F21F1B" w:rsidRDefault="00D4378D" w:rsidP="00D4378D">
      <w:pPr>
        <w:rPr>
          <w:lang w:eastAsia="zh-CN"/>
        </w:rPr>
      </w:pPr>
      <w:r>
        <w:rPr>
          <w:lang w:eastAsia="zh-CN"/>
        </w:rPr>
        <w:t xml:space="preserve">For current beam measurement, </w:t>
      </w:r>
      <w:r w:rsidR="00E315CE">
        <w:rPr>
          <w:lang w:eastAsia="zh-CN"/>
        </w:rPr>
        <w:t xml:space="preserve">two </w:t>
      </w:r>
      <w:r>
        <w:rPr>
          <w:lang w:eastAsia="zh-CN"/>
        </w:rPr>
        <w:t>implicit manner</w:t>
      </w:r>
      <w:r w:rsidR="00E315CE">
        <w:rPr>
          <w:lang w:eastAsia="zh-CN"/>
        </w:rPr>
        <w:t>s are</w:t>
      </w:r>
      <w:r>
        <w:rPr>
          <w:lang w:eastAsia="zh-CN"/>
        </w:rPr>
        <w:t xml:space="preserve"> already supported, i.e. </w:t>
      </w:r>
      <w:r w:rsidR="00801EBF">
        <w:rPr>
          <w:lang w:eastAsia="zh-CN"/>
        </w:rPr>
        <w:t>Scheme1</w:t>
      </w:r>
      <w:r w:rsidR="0067302F">
        <w:rPr>
          <w:lang w:eastAsia="zh-CN"/>
        </w:rPr>
        <w:t xml:space="preserve"> </w:t>
      </w:r>
      <w:r w:rsidR="00A64A02">
        <w:rPr>
          <w:lang w:eastAsia="zh-CN"/>
        </w:rPr>
        <w:t>(</w:t>
      </w:r>
      <w:r>
        <w:rPr>
          <w:lang w:eastAsia="zh-CN"/>
        </w:rPr>
        <w:t xml:space="preserve">the RS for current beam </w:t>
      </w:r>
      <w:r w:rsidR="00EB1B92">
        <w:rPr>
          <w:lang w:eastAsia="zh-CN"/>
        </w:rPr>
        <w:t xml:space="preserve">measurement </w:t>
      </w:r>
      <w:r>
        <w:rPr>
          <w:lang w:eastAsia="zh-CN"/>
        </w:rPr>
        <w:t xml:space="preserve">is </w:t>
      </w:r>
      <w:r w:rsidR="00EB1B92">
        <w:rPr>
          <w:lang w:eastAsia="zh-CN"/>
        </w:rPr>
        <w:t>the Q</w:t>
      </w:r>
      <w:r>
        <w:rPr>
          <w:lang w:eastAsia="zh-CN"/>
        </w:rPr>
        <w:t xml:space="preserve">CL source RS </w:t>
      </w:r>
      <w:r w:rsidR="00EB1B92">
        <w:rPr>
          <w:lang w:eastAsia="zh-CN"/>
        </w:rPr>
        <w:t xml:space="preserve">in the </w:t>
      </w:r>
      <w:r>
        <w:rPr>
          <w:lang w:eastAsia="zh-CN"/>
        </w:rPr>
        <w:t>indicated TCI state</w:t>
      </w:r>
      <w:r w:rsidR="00A64A02">
        <w:rPr>
          <w:lang w:eastAsia="zh-CN"/>
        </w:rPr>
        <w:t>)</w:t>
      </w:r>
      <w:r w:rsidR="00EB1B92">
        <w:rPr>
          <w:lang w:eastAsia="zh-CN"/>
        </w:rPr>
        <w:t xml:space="preserve"> or</w:t>
      </w:r>
      <w:r w:rsidR="00EB1B92" w:rsidRPr="00EB1B92">
        <w:rPr>
          <w:lang w:eastAsia="zh-CN"/>
        </w:rPr>
        <w:t xml:space="preserve"> </w:t>
      </w:r>
      <w:r w:rsidR="00A64A02">
        <w:rPr>
          <w:lang w:eastAsia="zh-CN"/>
        </w:rPr>
        <w:t>Scheme2 (</w:t>
      </w:r>
      <w:r w:rsidR="00EB1B92" w:rsidRPr="00EB1B92">
        <w:rPr>
          <w:lang w:eastAsia="zh-CN"/>
        </w:rPr>
        <w:t xml:space="preserve">the SSB which is QCLed with the QCL </w:t>
      </w:r>
      <w:r w:rsidR="00EB1B92">
        <w:rPr>
          <w:lang w:eastAsia="zh-CN"/>
        </w:rPr>
        <w:t xml:space="preserve">source </w:t>
      </w:r>
      <w:r w:rsidR="00EB1B92" w:rsidRPr="00EB1B92">
        <w:rPr>
          <w:lang w:eastAsia="zh-CN"/>
        </w:rPr>
        <w:t>RS in the indicated TCI state</w:t>
      </w:r>
      <w:r w:rsidR="00A64A02">
        <w:rPr>
          <w:lang w:eastAsia="zh-CN"/>
        </w:rPr>
        <w:t>)</w:t>
      </w:r>
      <w:r>
        <w:rPr>
          <w:lang w:eastAsia="zh-CN"/>
        </w:rPr>
        <w:t xml:space="preserve">. </w:t>
      </w:r>
      <w:r w:rsidR="00EC548B">
        <w:rPr>
          <w:lang w:eastAsia="zh-CN"/>
        </w:rPr>
        <w:t>These two schemes are enough and t</w:t>
      </w:r>
      <w:r>
        <w:rPr>
          <w:lang w:eastAsia="zh-CN"/>
        </w:rPr>
        <w:t>here is no clear mo</w:t>
      </w:r>
      <w:r w:rsidR="00AB77DB">
        <w:rPr>
          <w:lang w:eastAsia="zh-CN"/>
        </w:rPr>
        <w:t xml:space="preserve">tivation to support Option-2c. </w:t>
      </w:r>
    </w:p>
    <w:p w14:paraId="6B6DD46F" w14:textId="77777777" w:rsidR="00A11AE3" w:rsidRPr="00F36E24" w:rsidRDefault="00A11AE3" w:rsidP="00A11AE3">
      <w:pPr>
        <w:rPr>
          <w:b/>
          <w:i/>
          <w:lang w:eastAsia="zh-CN"/>
        </w:rPr>
      </w:pPr>
      <w:r w:rsidRPr="004C0F94">
        <w:rPr>
          <w:rFonts w:hint="eastAsia"/>
          <w:b/>
          <w:i/>
        </w:rPr>
        <w:t>P</w:t>
      </w:r>
      <w:r>
        <w:rPr>
          <w:b/>
          <w:i/>
        </w:rPr>
        <w:t>roposal 4:</w:t>
      </w:r>
    </w:p>
    <w:p w14:paraId="6FA015B6" w14:textId="2FDE1180" w:rsidR="00A11AE3" w:rsidRPr="00A11AE3" w:rsidRDefault="00A11AE3" w:rsidP="00D4378D">
      <w:pPr>
        <w:pStyle w:val="boldbullet1"/>
        <w:numPr>
          <w:ilvl w:val="0"/>
          <w:numId w:val="12"/>
        </w:numPr>
        <w:rPr>
          <w:i/>
          <w:sz w:val="22"/>
          <w:szCs w:val="20"/>
        </w:rPr>
      </w:pPr>
      <w:r>
        <w:rPr>
          <w:i/>
          <w:sz w:val="22"/>
          <w:szCs w:val="20"/>
        </w:rPr>
        <w:t>Don’t support Option-2c for current beam measurement for Event-2.</w:t>
      </w:r>
    </w:p>
    <w:p w14:paraId="3B1A5833" w14:textId="75521D0F" w:rsidR="0067302F" w:rsidRDefault="00E315CE" w:rsidP="0067302F">
      <w:pPr>
        <w:rPr>
          <w:lang w:eastAsia="zh-CN"/>
        </w:rPr>
      </w:pPr>
      <w:r w:rsidRPr="0067302F">
        <w:rPr>
          <w:lang w:eastAsia="zh-CN"/>
        </w:rPr>
        <w:t>For a fair comparison of beam quality, the same type for current beam RS and new beam RS</w:t>
      </w:r>
      <w:r>
        <w:rPr>
          <w:lang w:eastAsia="zh-CN"/>
        </w:rPr>
        <w:t xml:space="preserve"> should be ensured. For scheme selection in Option-2a for current beam measurement, i</w:t>
      </w:r>
      <w:r w:rsidR="0067302F" w:rsidRPr="0067302F">
        <w:rPr>
          <w:lang w:eastAsia="zh-CN"/>
        </w:rPr>
        <w:t>t may not be necessary to introduce explicit RRC parameter to enable two schemes for current beam RS. The</w:t>
      </w:r>
      <w:r w:rsidR="00CD76E3">
        <w:rPr>
          <w:lang w:eastAsia="zh-CN"/>
        </w:rPr>
        <w:t xml:space="preserve"> implicit manner is enough that </w:t>
      </w:r>
      <w:r w:rsidR="0067302F" w:rsidRPr="0067302F">
        <w:rPr>
          <w:lang w:eastAsia="zh-CN"/>
        </w:rPr>
        <w:t xml:space="preserve">based on the RS type of the explicitly configured new beam RS, it can be determined which scheme is adopted. </w:t>
      </w:r>
      <w:r>
        <w:rPr>
          <w:lang w:eastAsia="zh-CN"/>
        </w:rPr>
        <w:t>For example, if the RS type for new beam is CSI-RS, Scheme-1 is enabled; otherwise, Scheme-2 is enabled.</w:t>
      </w:r>
    </w:p>
    <w:p w14:paraId="3D626A70" w14:textId="6AC63C14" w:rsidR="00A11AE3" w:rsidRPr="00FD37EC" w:rsidRDefault="00A11AE3" w:rsidP="00A11AE3">
      <w:pPr>
        <w:rPr>
          <w:b/>
          <w:i/>
          <w:lang w:eastAsia="zh-CN"/>
        </w:rPr>
      </w:pPr>
      <w:r w:rsidRPr="00FD37EC">
        <w:rPr>
          <w:rFonts w:hint="eastAsia"/>
          <w:b/>
          <w:i/>
        </w:rPr>
        <w:t>P</w:t>
      </w:r>
      <w:r w:rsidRPr="00FD37EC">
        <w:rPr>
          <w:b/>
          <w:i/>
        </w:rPr>
        <w:t xml:space="preserve">roposal </w:t>
      </w:r>
      <w:r>
        <w:rPr>
          <w:b/>
          <w:i/>
        </w:rPr>
        <w:t>5</w:t>
      </w:r>
      <w:r w:rsidRPr="00FD37EC">
        <w:rPr>
          <w:b/>
          <w:i/>
        </w:rPr>
        <w:t>:</w:t>
      </w:r>
    </w:p>
    <w:p w14:paraId="039A1146" w14:textId="7BAF40B6" w:rsidR="00A11AE3" w:rsidRPr="00FD37EC" w:rsidRDefault="000E78E1" w:rsidP="00A11AE3">
      <w:pPr>
        <w:pStyle w:val="boldbullet1"/>
        <w:numPr>
          <w:ilvl w:val="0"/>
          <w:numId w:val="12"/>
        </w:numPr>
        <w:rPr>
          <w:i/>
          <w:sz w:val="22"/>
          <w:szCs w:val="20"/>
        </w:rPr>
      </w:pPr>
      <w:r>
        <w:rPr>
          <w:i/>
          <w:sz w:val="22"/>
          <w:szCs w:val="20"/>
        </w:rPr>
        <w:t>For s</w:t>
      </w:r>
      <w:r w:rsidR="00A11AE3" w:rsidRPr="00FD37EC">
        <w:rPr>
          <w:i/>
          <w:sz w:val="22"/>
          <w:szCs w:val="20"/>
        </w:rPr>
        <w:t>cheme selection</w:t>
      </w:r>
      <w:r w:rsidR="00A11AE3">
        <w:rPr>
          <w:i/>
          <w:sz w:val="22"/>
          <w:szCs w:val="20"/>
        </w:rPr>
        <w:t xml:space="preserve"> of current beam RS</w:t>
      </w:r>
      <w:r w:rsidR="00A11AE3" w:rsidRPr="00FD37EC">
        <w:rPr>
          <w:i/>
          <w:sz w:val="22"/>
          <w:szCs w:val="20"/>
        </w:rPr>
        <w:t xml:space="preserve">, </w:t>
      </w:r>
      <w:r w:rsidR="00A11AE3">
        <w:rPr>
          <w:i/>
          <w:sz w:val="22"/>
          <w:szCs w:val="20"/>
        </w:rPr>
        <w:t>s</w:t>
      </w:r>
      <w:r w:rsidR="00A11AE3" w:rsidRPr="00FD37EC">
        <w:rPr>
          <w:i/>
          <w:sz w:val="22"/>
          <w:szCs w:val="20"/>
        </w:rPr>
        <w:t>upport an implicit manner based on the RS type of the explicitly configured new beam RS</w:t>
      </w:r>
      <w:r w:rsidR="00A11AE3">
        <w:rPr>
          <w:i/>
          <w:sz w:val="22"/>
          <w:szCs w:val="20"/>
        </w:rPr>
        <w:t>, e.g. if the RS for new beam is CSI-RS, Scheme-1 is enabled; otherwise, Scheme-2 is enabled.</w:t>
      </w:r>
    </w:p>
    <w:p w14:paraId="489561F4" w14:textId="41E2218D" w:rsidR="00A11AE3" w:rsidRPr="00FD37EC" w:rsidRDefault="00A11AE3" w:rsidP="00A11AE3">
      <w:pPr>
        <w:rPr>
          <w:b/>
          <w:i/>
          <w:lang w:eastAsia="zh-CN"/>
        </w:rPr>
      </w:pPr>
      <w:r w:rsidRPr="00FD37EC">
        <w:rPr>
          <w:rFonts w:hint="eastAsia"/>
          <w:b/>
          <w:i/>
        </w:rPr>
        <w:t>P</w:t>
      </w:r>
      <w:r w:rsidRPr="00FD37EC">
        <w:rPr>
          <w:b/>
          <w:i/>
        </w:rPr>
        <w:t xml:space="preserve">roposal </w:t>
      </w:r>
      <w:r>
        <w:rPr>
          <w:b/>
          <w:i/>
        </w:rPr>
        <w:t>6</w:t>
      </w:r>
      <w:r w:rsidRPr="00FD37EC">
        <w:rPr>
          <w:b/>
          <w:i/>
        </w:rPr>
        <w:t>:</w:t>
      </w:r>
    </w:p>
    <w:p w14:paraId="6A31C62D" w14:textId="0A64FF8B" w:rsidR="00A11AE3" w:rsidRPr="00C46929" w:rsidRDefault="00A11AE3" w:rsidP="0067302F">
      <w:pPr>
        <w:pStyle w:val="boldbullet1"/>
        <w:numPr>
          <w:ilvl w:val="0"/>
          <w:numId w:val="12"/>
        </w:numPr>
        <w:rPr>
          <w:i/>
          <w:sz w:val="22"/>
          <w:szCs w:val="20"/>
        </w:rPr>
      </w:pPr>
      <w:r>
        <w:rPr>
          <w:i/>
          <w:sz w:val="22"/>
          <w:szCs w:val="20"/>
        </w:rPr>
        <w:t>Confirm working assumption, i.e. enabling of either Scheme-1 or Scheme-2 should ensure the same RS type for RS measurement for current beam and new beam.</w:t>
      </w:r>
    </w:p>
    <w:p w14:paraId="748C233D" w14:textId="22D8AA45" w:rsidR="00DE74BD" w:rsidRPr="006D4FFB" w:rsidRDefault="00E315CE" w:rsidP="00D4378D">
      <w:pPr>
        <w:rPr>
          <w:lang w:eastAsia="zh-CN"/>
        </w:rPr>
      </w:pPr>
      <w:r w:rsidRPr="006D4FFB">
        <w:rPr>
          <w:lang w:eastAsia="zh-CN"/>
        </w:rPr>
        <w:t xml:space="preserve">For </w:t>
      </w:r>
      <w:r w:rsidR="004D3D2D" w:rsidRPr="006D4FFB">
        <w:rPr>
          <w:lang w:eastAsia="zh-CN"/>
        </w:rPr>
        <w:t xml:space="preserve">UE-initiated beam reporting, so far, only SSB or periodic CSI-RS for beam management are supported for L1-RSRP measurement. </w:t>
      </w:r>
      <w:r w:rsidRPr="006D4FFB">
        <w:rPr>
          <w:lang w:eastAsia="zh-CN"/>
        </w:rPr>
        <w:t xml:space="preserve">For the case that only one TRS is configured in the indicated TCI state, </w:t>
      </w:r>
      <w:r w:rsidR="000E738A" w:rsidRPr="006D4FFB">
        <w:rPr>
          <w:lang w:eastAsia="zh-CN"/>
        </w:rPr>
        <w:t>the Scheme-2 can be enabled, i.e. an SSB QCL-ed with the TRS in the indicated TCI state is used for current beam measurement.</w:t>
      </w:r>
      <w:r w:rsidR="000E738A" w:rsidRPr="006D4FFB">
        <w:rPr>
          <w:rFonts w:hint="eastAsia"/>
          <w:lang w:eastAsia="zh-CN"/>
        </w:rPr>
        <w:t xml:space="preserve"> </w:t>
      </w:r>
      <w:r w:rsidR="000E738A" w:rsidRPr="006D4FFB">
        <w:rPr>
          <w:lang w:eastAsia="zh-CN"/>
        </w:rPr>
        <w:t xml:space="preserve">At this time, </w:t>
      </w:r>
      <w:r w:rsidR="00DE74BD" w:rsidRPr="006D4FFB">
        <w:rPr>
          <w:lang w:eastAsia="zh-CN"/>
        </w:rPr>
        <w:t>the RS type of new beam measurement can be configured as SSB</w:t>
      </w:r>
      <w:r w:rsidR="000E738A" w:rsidRPr="006D4FFB">
        <w:rPr>
          <w:lang w:eastAsia="zh-CN"/>
        </w:rPr>
        <w:t>.</w:t>
      </w:r>
      <w:r w:rsidR="00DE74BD" w:rsidRPr="006D4FFB">
        <w:rPr>
          <w:lang w:eastAsia="zh-CN"/>
        </w:rPr>
        <w:t xml:space="preserve"> </w:t>
      </w:r>
    </w:p>
    <w:p w14:paraId="05DBDAD0" w14:textId="6921F956" w:rsidR="00FD37EC" w:rsidRPr="00F36E24" w:rsidRDefault="00FD37EC" w:rsidP="00FD37EC">
      <w:pPr>
        <w:rPr>
          <w:b/>
          <w:i/>
          <w:lang w:eastAsia="zh-CN"/>
        </w:rPr>
      </w:pPr>
      <w:r w:rsidRPr="004C0F94">
        <w:rPr>
          <w:rFonts w:hint="eastAsia"/>
          <w:b/>
          <w:i/>
        </w:rPr>
        <w:t>P</w:t>
      </w:r>
      <w:r>
        <w:rPr>
          <w:b/>
          <w:i/>
        </w:rPr>
        <w:t xml:space="preserve">roposal </w:t>
      </w:r>
      <w:r w:rsidR="00C46929">
        <w:rPr>
          <w:b/>
          <w:i/>
        </w:rPr>
        <w:t>7</w:t>
      </w:r>
      <w:r>
        <w:rPr>
          <w:b/>
          <w:i/>
        </w:rPr>
        <w:t>:</w:t>
      </w:r>
    </w:p>
    <w:p w14:paraId="12676B65" w14:textId="065EB1EA" w:rsidR="00B12AA6" w:rsidRPr="00FD37EC" w:rsidRDefault="00FD37EC" w:rsidP="00424FDF">
      <w:pPr>
        <w:pStyle w:val="boldbullet1"/>
        <w:numPr>
          <w:ilvl w:val="0"/>
          <w:numId w:val="12"/>
        </w:numPr>
        <w:rPr>
          <w:i/>
          <w:sz w:val="22"/>
          <w:szCs w:val="20"/>
        </w:rPr>
      </w:pPr>
      <w:r w:rsidRPr="00FD37EC">
        <w:rPr>
          <w:i/>
          <w:sz w:val="22"/>
          <w:szCs w:val="20"/>
        </w:rPr>
        <w:t>Support Option-4 for the case that only one TRS is configured in the indicated TCI state, i.e. no further enhancement (i.e. in such case, Scheme-2 is used).</w:t>
      </w:r>
    </w:p>
    <w:p w14:paraId="66A04CFE" w14:textId="5767494F" w:rsidR="00D4284E" w:rsidRDefault="00D4284E" w:rsidP="00D4284E">
      <w:pPr>
        <w:rPr>
          <w:b/>
          <w:i/>
        </w:rPr>
      </w:pPr>
    </w:p>
    <w:tbl>
      <w:tblPr>
        <w:tblStyle w:val="ae"/>
        <w:tblW w:w="0" w:type="auto"/>
        <w:tblLook w:val="04A0" w:firstRow="1" w:lastRow="0" w:firstColumn="1" w:lastColumn="0" w:noHBand="0" w:noVBand="1"/>
      </w:tblPr>
      <w:tblGrid>
        <w:gridCol w:w="9307"/>
      </w:tblGrid>
      <w:tr w:rsidR="00D4284E" w14:paraId="4C14DB9F" w14:textId="77777777" w:rsidTr="00040AAD">
        <w:tc>
          <w:tcPr>
            <w:tcW w:w="9307" w:type="dxa"/>
          </w:tcPr>
          <w:p w14:paraId="2EB68EA8" w14:textId="77777777" w:rsidR="00D4284E" w:rsidRPr="00E3114C" w:rsidRDefault="00D4284E" w:rsidP="00040AAD">
            <w:pPr>
              <w:pStyle w:val="0Maintext"/>
              <w:spacing w:after="0" w:afterAutospacing="0" w:line="240" w:lineRule="auto"/>
              <w:ind w:firstLine="0"/>
              <w:rPr>
                <w:rFonts w:ascii="Times" w:eastAsia="等线" w:hAnsi="Times" w:cs="Times"/>
                <w:i/>
                <w:sz w:val="22"/>
                <w:szCs w:val="22"/>
                <w:highlight w:val="green"/>
                <w:lang w:val="en-US" w:eastAsia="zh-CN"/>
              </w:rPr>
            </w:pPr>
            <w:r w:rsidRPr="00E3114C">
              <w:rPr>
                <w:rFonts w:ascii="Times" w:eastAsia="等线" w:hAnsi="Times" w:cs="Times"/>
                <w:b/>
                <w:bCs/>
                <w:i/>
                <w:sz w:val="22"/>
                <w:szCs w:val="22"/>
                <w:highlight w:val="green"/>
                <w:lang w:val="en-US" w:eastAsia="zh-CN"/>
              </w:rPr>
              <w:t>Agreement</w:t>
            </w:r>
          </w:p>
          <w:p w14:paraId="2C8B8977" w14:textId="77777777" w:rsidR="00D4284E" w:rsidRPr="00E3114C" w:rsidRDefault="00D4284E" w:rsidP="00040AAD">
            <w:pPr>
              <w:overflowPunct w:val="0"/>
              <w:spacing w:after="0"/>
              <w:textAlignment w:val="baseline"/>
              <w:rPr>
                <w:rFonts w:cs="Times"/>
                <w:i/>
                <w:color w:val="000000"/>
              </w:rPr>
            </w:pPr>
            <w:r w:rsidRPr="00E3114C">
              <w:rPr>
                <w:rFonts w:cs="Times"/>
                <w:i/>
                <w:color w:val="000000"/>
                <w:lang w:eastAsia="zh-CN"/>
              </w:rPr>
              <w:t>On UE-initiated/event-driven beam reporting</w:t>
            </w:r>
            <w:r w:rsidRPr="00E3114C">
              <w:rPr>
                <w:rFonts w:cs="Times"/>
                <w:i/>
                <w:color w:val="000000"/>
              </w:rPr>
              <w:t>, at least s</w:t>
            </w:r>
            <w:r w:rsidRPr="00E3114C">
              <w:rPr>
                <w:rFonts w:cs="Times"/>
                <w:i/>
                <w:color w:val="000000"/>
                <w:lang w:eastAsia="zh-CN"/>
              </w:rPr>
              <w:t>upport L1-RSRP as a measurement quantity on SSB for intra-cell and inter-cell, and periodic CSI-RS for beam management</w:t>
            </w:r>
          </w:p>
          <w:p w14:paraId="00256A2F" w14:textId="77777777" w:rsidR="00D4284E" w:rsidRPr="00E3114C" w:rsidRDefault="00D4284E" w:rsidP="00040AAD">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 xml:space="preserve">Notes: measurement results may be contained in the beam report and/or used as quality metric(s) to initiate/trigger the reporting. </w:t>
            </w:r>
          </w:p>
          <w:p w14:paraId="36673948" w14:textId="77777777" w:rsidR="00D4284E" w:rsidRPr="00E3114C" w:rsidRDefault="00D4284E" w:rsidP="00040AAD">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Semi-persistent CSI-RS and aperiodic CSI-RS.</w:t>
            </w:r>
          </w:p>
          <w:p w14:paraId="310D5F71" w14:textId="77777777" w:rsidR="00D4284E" w:rsidRPr="00E3114C" w:rsidRDefault="00D4284E" w:rsidP="00040AAD">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 xml:space="preserve">FFS: Whether/how to support L1-SINR measurement, assuming legacy RS or RS combination (e.g., CMR only, CMR+ZP/NZP-IMR) for Rel-16 SINR is reused. </w:t>
            </w:r>
          </w:p>
          <w:p w14:paraId="2B2F2E6D" w14:textId="18E88385" w:rsidR="00D4284E" w:rsidRPr="00C46929" w:rsidRDefault="00D4284E" w:rsidP="00C46929">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Whether/how to specify filtering operation for L1-RSRP.</w:t>
            </w:r>
            <w:r w:rsidRPr="00FD2534">
              <w:rPr>
                <w:rFonts w:cs="Times"/>
                <w:i/>
                <w:color w:val="000000"/>
                <w:lang w:eastAsia="zh-CN"/>
              </w:rPr>
              <w:t xml:space="preserve"> </w:t>
            </w:r>
          </w:p>
        </w:tc>
      </w:tr>
    </w:tbl>
    <w:p w14:paraId="772BCE8F" w14:textId="2B0A53C5" w:rsidR="00D4284E" w:rsidRDefault="00D4284E" w:rsidP="00251307">
      <w:pPr>
        <w:rPr>
          <w:lang w:eastAsia="zh-CN"/>
        </w:rPr>
      </w:pPr>
    </w:p>
    <w:p w14:paraId="6204D6A1" w14:textId="7F839D05" w:rsidR="00251307" w:rsidRDefault="00251307" w:rsidP="00251307">
      <w:pPr>
        <w:rPr>
          <w:lang w:eastAsia="zh-CN"/>
        </w:rPr>
      </w:pPr>
      <w:r>
        <w:rPr>
          <w:lang w:eastAsia="zh-CN"/>
        </w:rPr>
        <w:t xml:space="preserve">For the measurement quantity, we can accept to support L1-SINR report. </w:t>
      </w:r>
      <w:r w:rsidRPr="004E547A">
        <w:rPr>
          <w:lang w:eastAsia="zh-CN"/>
        </w:rPr>
        <w:t xml:space="preserve">The interference </w:t>
      </w:r>
      <w:r>
        <w:rPr>
          <w:lang w:eastAsia="zh-CN"/>
        </w:rPr>
        <w:t>for</w:t>
      </w:r>
      <w:r w:rsidRPr="004E547A">
        <w:rPr>
          <w:lang w:eastAsia="zh-CN"/>
        </w:rPr>
        <w:t xml:space="preserve"> current beam and new beam is different. When </w:t>
      </w:r>
      <w:r>
        <w:rPr>
          <w:lang w:eastAsia="zh-CN"/>
        </w:rPr>
        <w:t>L1-</w:t>
      </w:r>
      <w:r w:rsidRPr="004E547A">
        <w:rPr>
          <w:lang w:eastAsia="zh-CN"/>
        </w:rPr>
        <w:t>RSRP</w:t>
      </w:r>
      <w:r>
        <w:rPr>
          <w:lang w:eastAsia="zh-CN"/>
        </w:rPr>
        <w:t xml:space="preserve"> of a new beam becomes better than the current beam, the trigger event is met and beam report is transmitted for beam switching. </w:t>
      </w:r>
      <w:r w:rsidRPr="004E547A">
        <w:rPr>
          <w:lang w:eastAsia="zh-CN"/>
        </w:rPr>
        <w:t xml:space="preserve">However, at this point, the new </w:t>
      </w:r>
      <w:r w:rsidRPr="004E547A">
        <w:rPr>
          <w:lang w:eastAsia="zh-CN"/>
        </w:rPr>
        <w:lastRenderedPageBreak/>
        <w:t xml:space="preserve">beam may experience greater interference, resulting in a lower </w:t>
      </w:r>
      <w:r>
        <w:rPr>
          <w:rFonts w:hint="eastAsia"/>
          <w:lang w:eastAsia="zh-CN"/>
        </w:rPr>
        <w:t>L1-</w:t>
      </w:r>
      <w:r w:rsidRPr="004E547A">
        <w:rPr>
          <w:lang w:eastAsia="zh-CN"/>
        </w:rPr>
        <w:t>SINR than the current beam, which lead</w:t>
      </w:r>
      <w:r>
        <w:rPr>
          <w:lang w:eastAsia="zh-CN"/>
        </w:rPr>
        <w:t>s</w:t>
      </w:r>
      <w:r w:rsidRPr="004E547A">
        <w:rPr>
          <w:lang w:eastAsia="zh-CN"/>
        </w:rPr>
        <w:t xml:space="preserve"> to </w:t>
      </w:r>
      <w:r>
        <w:rPr>
          <w:lang w:eastAsia="zh-CN"/>
        </w:rPr>
        <w:t>incorrect beam swi</w:t>
      </w:r>
      <w:r w:rsidRPr="004E547A">
        <w:rPr>
          <w:lang w:eastAsia="zh-CN"/>
        </w:rPr>
        <w:t xml:space="preserve">tching or ping-pong switching. So, </w:t>
      </w:r>
      <w:r>
        <w:rPr>
          <w:lang w:eastAsia="zh-CN"/>
        </w:rPr>
        <w:t>L1-</w:t>
      </w:r>
      <w:r w:rsidRPr="004E547A">
        <w:rPr>
          <w:lang w:eastAsia="zh-CN"/>
        </w:rPr>
        <w:t>SINR may better reflect the quality comparison between the current beam and the new beam.</w:t>
      </w:r>
    </w:p>
    <w:p w14:paraId="79ADF0F1" w14:textId="5A1A1CD4" w:rsidR="00251307" w:rsidRPr="00E96E88" w:rsidRDefault="00251307" w:rsidP="00251307">
      <w:pPr>
        <w:rPr>
          <w:b/>
          <w:i/>
        </w:rPr>
      </w:pPr>
      <w:r w:rsidRPr="004C0F94">
        <w:rPr>
          <w:rFonts w:hint="eastAsia"/>
          <w:b/>
          <w:i/>
        </w:rPr>
        <w:t>P</w:t>
      </w:r>
      <w:r>
        <w:rPr>
          <w:b/>
          <w:i/>
        </w:rPr>
        <w:t xml:space="preserve">roposal </w:t>
      </w:r>
      <w:r w:rsidR="00F30578">
        <w:rPr>
          <w:b/>
          <w:i/>
        </w:rPr>
        <w:t>8</w:t>
      </w:r>
      <w:r>
        <w:rPr>
          <w:b/>
          <w:i/>
        </w:rPr>
        <w:t>:</w:t>
      </w:r>
    </w:p>
    <w:p w14:paraId="2101370D" w14:textId="77777777" w:rsidR="00251307" w:rsidRDefault="00251307" w:rsidP="00251307">
      <w:pPr>
        <w:pStyle w:val="boldbullet1"/>
        <w:numPr>
          <w:ilvl w:val="0"/>
          <w:numId w:val="12"/>
        </w:numPr>
        <w:rPr>
          <w:i/>
          <w:sz w:val="22"/>
          <w:szCs w:val="20"/>
        </w:rPr>
      </w:pPr>
      <w:r>
        <w:rPr>
          <w:i/>
          <w:sz w:val="22"/>
          <w:szCs w:val="20"/>
        </w:rPr>
        <w:t>L1-SINR can be considered to be used as a measurement quantity.</w:t>
      </w:r>
    </w:p>
    <w:p w14:paraId="126B8EEA" w14:textId="5CF26584" w:rsidR="00B01328" w:rsidRPr="00FA6486" w:rsidRDefault="00B01328" w:rsidP="00B01328">
      <w:pPr>
        <w:rPr>
          <w:iCs/>
          <w:lang w:eastAsia="zh-CN"/>
        </w:rPr>
      </w:pPr>
      <w:r>
        <w:rPr>
          <w:rFonts w:eastAsia="Malgun Gothic"/>
          <w:iCs/>
          <w:lang w:eastAsia="ko-KR"/>
        </w:rPr>
        <w:t>I</w:t>
      </w:r>
      <w:r>
        <w:rPr>
          <w:rFonts w:eastAsia="Malgun Gothic" w:hint="eastAsia"/>
          <w:iCs/>
          <w:lang w:eastAsia="ko-KR"/>
        </w:rPr>
        <w:t xml:space="preserve">n </w:t>
      </w:r>
      <w:r>
        <w:rPr>
          <w:rFonts w:eastAsia="Malgun Gothic"/>
          <w:iCs/>
          <w:lang w:eastAsia="ko-KR"/>
        </w:rPr>
        <w:t xml:space="preserve">RAN1#116 meeting, the L1-RSRP measurement on SSB for intra-cell and inter-cell, and periodic CSI-RS for BM is supported. </w:t>
      </w:r>
      <w:r w:rsidR="009371C2">
        <w:rPr>
          <w:rFonts w:eastAsia="Malgun Gothic"/>
          <w:iCs/>
          <w:lang w:eastAsia="ko-KR"/>
        </w:rPr>
        <w:t xml:space="preserve">For Event-2, the implicit manner for current beam RS determination is </w:t>
      </w:r>
      <w:r w:rsidR="00F30578">
        <w:rPr>
          <w:rFonts w:eastAsia="Malgun Gothic"/>
          <w:iCs/>
          <w:lang w:eastAsia="ko-KR"/>
        </w:rPr>
        <w:t>supported</w:t>
      </w:r>
      <w:r w:rsidR="009371C2">
        <w:rPr>
          <w:rFonts w:eastAsia="Malgun Gothic"/>
          <w:iCs/>
          <w:lang w:eastAsia="ko-KR"/>
        </w:rPr>
        <w:t xml:space="preserve">, i.e. the RS </w:t>
      </w:r>
      <w:r w:rsidR="009371C2" w:rsidRPr="009371C2">
        <w:rPr>
          <w:rFonts w:eastAsia="Malgun Gothic"/>
          <w:iCs/>
          <w:lang w:eastAsia="ko-KR"/>
        </w:rPr>
        <w:t>can be either the QCL RS in the indicated TCI state or the SSB which is QCLed with the QCL RS in the indicated TCI state</w:t>
      </w:r>
      <w:r w:rsidR="009371C2">
        <w:rPr>
          <w:rFonts w:eastAsia="Malgun Gothic"/>
          <w:iCs/>
          <w:lang w:eastAsia="ko-KR"/>
        </w:rPr>
        <w:t xml:space="preserve">. In other words, the periodic RS for current beam measurement always can be derived based on the implicit manner. Thus, it </w:t>
      </w:r>
      <w:r w:rsidR="009371C2">
        <w:rPr>
          <w:iCs/>
          <w:lang w:eastAsia="zh-CN"/>
        </w:rPr>
        <w:t>seems that there is no clear requirement and motivation to introduce SP-/AP-CSI-RS for current beam measurement. For new beam measurement, we also think the periodic RS resource is sufficient, where the new beam RS</w:t>
      </w:r>
      <w:r w:rsidR="009371C2">
        <w:rPr>
          <w:rFonts w:hint="eastAsia"/>
          <w:iCs/>
          <w:lang w:eastAsia="zh-CN"/>
        </w:rPr>
        <w:t xml:space="preserve"> can be explicitly configured with Event-2 and </w:t>
      </w:r>
      <w:r w:rsidR="009371C2">
        <w:rPr>
          <w:iCs/>
          <w:lang w:eastAsia="zh-CN"/>
        </w:rPr>
        <w:t xml:space="preserve">used for new beam quality monitoring to facilitate the overall latency reduction. </w:t>
      </w:r>
      <w:r w:rsidR="00FA6486">
        <w:rPr>
          <w:iCs/>
          <w:lang w:eastAsia="zh-CN"/>
        </w:rPr>
        <w:t xml:space="preserve">For other event, whether to support SP-CSI-RS and AP-CSI-RS depends on the event definition and use case. For example, if Event-1 is supported and configured, </w:t>
      </w:r>
      <w:r>
        <w:rPr>
          <w:rFonts w:eastAsia="Malgun Gothic"/>
          <w:iCs/>
          <w:lang w:eastAsia="ko-KR"/>
        </w:rPr>
        <w:t xml:space="preserve">when the UE request indicating the </w:t>
      </w:r>
      <w:r>
        <w:rPr>
          <w:iCs/>
          <w:lang w:eastAsia="zh-CN"/>
        </w:rPr>
        <w:t>deterioration of the current beam quality is received</w:t>
      </w:r>
      <w:r w:rsidR="00FA6486">
        <w:rPr>
          <w:iCs/>
          <w:lang w:eastAsia="zh-CN"/>
        </w:rPr>
        <w:t xml:space="preserve"> at the gNB</w:t>
      </w:r>
      <w:r>
        <w:rPr>
          <w:iCs/>
          <w:lang w:eastAsia="zh-CN"/>
        </w:rPr>
        <w:t xml:space="preserve">, SP-/AP-CSI-RS can be activated or triggered for new beam measurement. </w:t>
      </w:r>
    </w:p>
    <w:p w14:paraId="402DC959" w14:textId="2C99780E" w:rsidR="00B73990" w:rsidRPr="00E96E88" w:rsidRDefault="00B73990" w:rsidP="00B73990">
      <w:pPr>
        <w:rPr>
          <w:b/>
          <w:i/>
        </w:rPr>
      </w:pPr>
      <w:r w:rsidRPr="004C0F94">
        <w:rPr>
          <w:rFonts w:hint="eastAsia"/>
          <w:b/>
          <w:i/>
        </w:rPr>
        <w:t>P</w:t>
      </w:r>
      <w:r>
        <w:rPr>
          <w:b/>
          <w:i/>
        </w:rPr>
        <w:t xml:space="preserve">roposal </w:t>
      </w:r>
      <w:r w:rsidR="00F30578">
        <w:rPr>
          <w:b/>
          <w:i/>
        </w:rPr>
        <w:t>9</w:t>
      </w:r>
      <w:r>
        <w:rPr>
          <w:b/>
          <w:i/>
        </w:rPr>
        <w:t>:</w:t>
      </w:r>
    </w:p>
    <w:p w14:paraId="4D3D4C41" w14:textId="35EC83BE" w:rsidR="00FA6486" w:rsidRDefault="00FA6486" w:rsidP="009F0675">
      <w:pPr>
        <w:pStyle w:val="boldbullet1"/>
        <w:numPr>
          <w:ilvl w:val="0"/>
          <w:numId w:val="12"/>
        </w:numPr>
        <w:rPr>
          <w:i/>
          <w:sz w:val="22"/>
          <w:szCs w:val="20"/>
        </w:rPr>
      </w:pPr>
      <w:r>
        <w:rPr>
          <w:i/>
          <w:sz w:val="22"/>
          <w:szCs w:val="20"/>
        </w:rPr>
        <w:t>F</w:t>
      </w:r>
      <w:r>
        <w:rPr>
          <w:rFonts w:hint="eastAsia"/>
          <w:i/>
          <w:sz w:val="22"/>
          <w:szCs w:val="20"/>
        </w:rPr>
        <w:t xml:space="preserve">or </w:t>
      </w:r>
      <w:r>
        <w:rPr>
          <w:i/>
          <w:sz w:val="22"/>
          <w:szCs w:val="20"/>
        </w:rPr>
        <w:t xml:space="preserve">Event-2, </w:t>
      </w:r>
      <w:r w:rsidRPr="009F0675">
        <w:rPr>
          <w:i/>
          <w:sz w:val="22"/>
          <w:szCs w:val="20"/>
        </w:rPr>
        <w:t>there is no need to support semi-persistent CSI-RS and aperiodic CSI-RS.</w:t>
      </w:r>
    </w:p>
    <w:p w14:paraId="4D86E956" w14:textId="4872B1C6" w:rsidR="00FA6486" w:rsidRDefault="00FA6486" w:rsidP="009F0675">
      <w:pPr>
        <w:pStyle w:val="boldbullet1"/>
        <w:numPr>
          <w:ilvl w:val="0"/>
          <w:numId w:val="12"/>
        </w:numPr>
        <w:rPr>
          <w:i/>
          <w:sz w:val="22"/>
          <w:szCs w:val="20"/>
        </w:rPr>
      </w:pPr>
      <w:r>
        <w:rPr>
          <w:i/>
          <w:sz w:val="22"/>
          <w:szCs w:val="20"/>
        </w:rPr>
        <w:t>For other event</w:t>
      </w:r>
      <w:r w:rsidR="009F2407">
        <w:rPr>
          <w:i/>
          <w:sz w:val="22"/>
          <w:szCs w:val="20"/>
        </w:rPr>
        <w:t>s</w:t>
      </w:r>
      <w:r>
        <w:rPr>
          <w:i/>
          <w:sz w:val="22"/>
          <w:szCs w:val="20"/>
        </w:rPr>
        <w:t xml:space="preserve">, </w:t>
      </w:r>
      <w:r w:rsidRPr="00FA6486">
        <w:rPr>
          <w:i/>
          <w:sz w:val="22"/>
          <w:szCs w:val="20"/>
        </w:rPr>
        <w:t>whether to support SP-CSI-RS and AP-CSI-RS depends on the event definition and use case.</w:t>
      </w:r>
    </w:p>
    <w:p w14:paraId="0C0987B1" w14:textId="633F34F2" w:rsidR="003C6F7A" w:rsidRDefault="003C6F7A" w:rsidP="000E7CE7">
      <w:pPr>
        <w:rPr>
          <w:lang w:eastAsia="zh-CN"/>
        </w:rPr>
      </w:pPr>
    </w:p>
    <w:p w14:paraId="34DB440A" w14:textId="048B44BA" w:rsidR="001101C5" w:rsidRPr="00F83BA7" w:rsidRDefault="001101C5" w:rsidP="001101C5">
      <w:pPr>
        <w:pStyle w:val="1"/>
        <w:jc w:val="left"/>
        <w:rPr>
          <w:lang w:eastAsia="zh-CN"/>
        </w:rPr>
      </w:pPr>
      <w:r>
        <w:rPr>
          <w:lang w:eastAsia="zh-CN"/>
        </w:rPr>
        <w:t>Discussion on UL signaling</w:t>
      </w:r>
    </w:p>
    <w:tbl>
      <w:tblPr>
        <w:tblStyle w:val="ae"/>
        <w:tblW w:w="0" w:type="auto"/>
        <w:tblLook w:val="04A0" w:firstRow="1" w:lastRow="0" w:firstColumn="1" w:lastColumn="0" w:noHBand="0" w:noVBand="1"/>
      </w:tblPr>
      <w:tblGrid>
        <w:gridCol w:w="9307"/>
      </w:tblGrid>
      <w:tr w:rsidR="00FD2534" w14:paraId="2FA8E11B" w14:textId="77777777" w:rsidTr="001D0277">
        <w:tc>
          <w:tcPr>
            <w:tcW w:w="9307" w:type="dxa"/>
          </w:tcPr>
          <w:p w14:paraId="0319F998" w14:textId="77777777" w:rsidR="00FD2534" w:rsidRPr="00E3114C" w:rsidRDefault="00FD2534" w:rsidP="001D0277">
            <w:pPr>
              <w:pStyle w:val="0Maintext"/>
              <w:spacing w:after="0" w:afterAutospacing="0" w:line="240" w:lineRule="auto"/>
              <w:ind w:firstLine="0"/>
              <w:rPr>
                <w:rFonts w:ascii="Times" w:eastAsia="等线" w:hAnsi="Times" w:cs="Times"/>
                <w:i/>
                <w:sz w:val="22"/>
                <w:szCs w:val="22"/>
                <w:highlight w:val="green"/>
                <w:lang w:val="en-US" w:eastAsia="zh-CN"/>
              </w:rPr>
            </w:pPr>
            <w:r w:rsidRPr="00E3114C">
              <w:rPr>
                <w:rFonts w:ascii="Times" w:eastAsia="等线" w:hAnsi="Times" w:cs="Times"/>
                <w:b/>
                <w:bCs/>
                <w:i/>
                <w:sz w:val="22"/>
                <w:szCs w:val="22"/>
                <w:highlight w:val="green"/>
                <w:lang w:val="en-US" w:eastAsia="zh-CN"/>
              </w:rPr>
              <w:t>Agreement</w:t>
            </w:r>
          </w:p>
          <w:p w14:paraId="1688F4A5" w14:textId="77777777" w:rsidR="00FD2534" w:rsidRPr="00E3114C" w:rsidRDefault="00FD2534" w:rsidP="001D0277">
            <w:pPr>
              <w:overflowPunct w:val="0"/>
              <w:spacing w:after="0"/>
              <w:textAlignment w:val="baseline"/>
              <w:rPr>
                <w:rFonts w:cs="Times"/>
                <w:i/>
                <w:color w:val="000000"/>
              </w:rPr>
            </w:pPr>
            <w:r w:rsidRPr="00E3114C">
              <w:rPr>
                <w:rFonts w:cs="Times"/>
                <w:i/>
                <w:color w:val="000000"/>
                <w:lang w:eastAsia="zh-CN"/>
              </w:rPr>
              <w:t>On UE-initiated/event-driven beam reporting</w:t>
            </w:r>
            <w:r w:rsidRPr="00E3114C">
              <w:rPr>
                <w:rFonts w:cs="Times"/>
                <w:i/>
                <w:color w:val="000000"/>
              </w:rPr>
              <w:t>, regarding signaling content(s), at least s</w:t>
            </w:r>
            <w:r w:rsidRPr="00E3114C">
              <w:rPr>
                <w:rFonts w:cs="Times"/>
                <w:i/>
                <w:color w:val="000000"/>
                <w:lang w:eastAsia="zh-CN"/>
              </w:rPr>
              <w:t xml:space="preserve">upport DL RS resource indicator and L1-RSRP </w:t>
            </w:r>
          </w:p>
          <w:p w14:paraId="1F1E08CE"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Study and decide whether additional contents can be supported.</w:t>
            </w:r>
          </w:p>
          <w:p w14:paraId="5E448D6B"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L1-RSRP format, e.g., absolute and/or differential value.</w:t>
            </w:r>
          </w:p>
          <w:p w14:paraId="06F21FC3"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Note: Above does not imply to preclude discussion on L1-RSRP filtering.</w:t>
            </w:r>
          </w:p>
          <w:p w14:paraId="11B91FCF"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The actual reported content depends on the triggering event</w:t>
            </w:r>
          </w:p>
          <w:p w14:paraId="2DC1A886" w14:textId="77777777" w:rsidR="00FD2534" w:rsidRDefault="00FD2534" w:rsidP="00FD2534">
            <w:pPr>
              <w:numPr>
                <w:ilvl w:val="1"/>
                <w:numId w:val="36"/>
              </w:numPr>
              <w:autoSpaceDE/>
              <w:autoSpaceDN/>
              <w:adjustRightInd/>
              <w:spacing w:after="0"/>
              <w:rPr>
                <w:rFonts w:cs="Times"/>
                <w:i/>
                <w:color w:val="000000"/>
                <w:lang w:eastAsia="zh-CN"/>
              </w:rPr>
            </w:pPr>
            <w:r w:rsidRPr="00E3114C">
              <w:rPr>
                <w:rFonts w:cs="Times"/>
                <w:i/>
                <w:color w:val="000000"/>
                <w:lang w:eastAsia="zh-CN"/>
              </w:rPr>
              <w:t xml:space="preserve">Support of one or multiple events will be discussed separately </w:t>
            </w:r>
          </w:p>
          <w:p w14:paraId="14ABBE95" w14:textId="77777777" w:rsidR="00B42162" w:rsidRDefault="00B42162" w:rsidP="00B42162">
            <w:pPr>
              <w:autoSpaceDE/>
              <w:autoSpaceDN/>
              <w:adjustRightInd/>
              <w:spacing w:after="0"/>
              <w:rPr>
                <w:rFonts w:cs="Times"/>
                <w:i/>
                <w:color w:val="000000"/>
                <w:lang w:eastAsia="zh-CN"/>
              </w:rPr>
            </w:pPr>
          </w:p>
          <w:p w14:paraId="5790A187" w14:textId="77777777" w:rsidR="00B42162" w:rsidRPr="00B42162" w:rsidRDefault="00B42162" w:rsidP="00B42162">
            <w:pPr>
              <w:overflowPunct w:val="0"/>
              <w:textAlignment w:val="baseline"/>
              <w:rPr>
                <w:i/>
                <w:color w:val="000000"/>
                <w:szCs w:val="20"/>
                <w:highlight w:val="green"/>
                <w:lang w:eastAsia="zh-CN"/>
              </w:rPr>
            </w:pPr>
            <w:r w:rsidRPr="00B42162">
              <w:rPr>
                <w:b/>
                <w:bCs/>
                <w:i/>
                <w:color w:val="000000"/>
                <w:szCs w:val="20"/>
                <w:highlight w:val="green"/>
                <w:lang w:eastAsia="zh-CN"/>
              </w:rPr>
              <w:t>Agreement</w:t>
            </w:r>
          </w:p>
          <w:p w14:paraId="6291952D" w14:textId="77777777" w:rsidR="00B42162" w:rsidRPr="00B42162" w:rsidRDefault="00B42162" w:rsidP="00B42162">
            <w:pPr>
              <w:rPr>
                <w:i/>
                <w:szCs w:val="20"/>
                <w:lang w:eastAsia="zh-CN"/>
              </w:rPr>
            </w:pPr>
            <w:r w:rsidRPr="00B42162">
              <w:rPr>
                <w:i/>
                <w:szCs w:val="20"/>
                <w:lang w:eastAsia="zh-CN"/>
              </w:rPr>
              <w:t>On UE-initiated/event-driven beam reporting</w:t>
            </w:r>
            <w:r w:rsidRPr="00B42162">
              <w:rPr>
                <w:i/>
                <w:szCs w:val="20"/>
              </w:rPr>
              <w:t xml:space="preserve">, </w:t>
            </w:r>
            <w:r w:rsidRPr="00B42162">
              <w:rPr>
                <w:i/>
                <w:szCs w:val="20"/>
                <w:lang w:eastAsia="zh-CN"/>
              </w:rPr>
              <w:t>regarding UL signaling content(s) of L1-RSRP report depending on Event-2, in a report instance, the following options are provided for down-selection (other options are not precluded) in RAN1#117</w:t>
            </w:r>
          </w:p>
          <w:p w14:paraId="0614D716" w14:textId="1BD82184" w:rsidR="00B42162" w:rsidRPr="00B42162" w:rsidRDefault="00B42162" w:rsidP="00B42162">
            <w:pPr>
              <w:numPr>
                <w:ilvl w:val="0"/>
                <w:numId w:val="36"/>
              </w:numPr>
              <w:autoSpaceDE/>
              <w:autoSpaceDN/>
              <w:adjustRightInd/>
              <w:spacing w:after="0"/>
              <w:ind w:left="466" w:hanging="284"/>
              <w:rPr>
                <w:rFonts w:cs="Times"/>
                <w:i/>
                <w:szCs w:val="20"/>
              </w:rPr>
            </w:pPr>
            <w:r w:rsidRPr="00B42162">
              <w:rPr>
                <w:rFonts w:cs="Times"/>
                <w:i/>
                <w:szCs w:val="20"/>
              </w:rPr>
              <w:t xml:space="preserve">Option-1 (variable size): </w:t>
            </w:r>
            <w:r w:rsidRPr="00B42162">
              <w:rPr>
                <w:i/>
                <w:szCs w:val="20"/>
                <w:lang w:eastAsia="zh-CN"/>
              </w:rPr>
              <w:t xml:space="preserve">N beam(s) are reported in the report instance, where N </w:t>
            </w:r>
            <m:oMath>
              <m:r>
                <w:rPr>
                  <w:rFonts w:ascii="Cambria Math" w:hAnsi="Cambria Math"/>
                  <w:sz w:val="18"/>
                  <w:szCs w:val="18"/>
                  <w:lang w:eastAsia="zh-CN"/>
                </w:rPr>
                <m:t>∈</m:t>
              </m:r>
            </m:oMath>
            <w:r w:rsidRPr="00B42162">
              <w:rPr>
                <w:i/>
                <w:szCs w:val="20"/>
                <w:lang w:eastAsia="zh-CN"/>
              </w:rPr>
              <w:t xml:space="preserve"> {1, 2, </w:t>
            </w:r>
            <w:r w:rsidRPr="00B42162">
              <w:rPr>
                <w:rFonts w:hint="eastAsia"/>
                <w:i/>
                <w:szCs w:val="20"/>
                <w:lang w:eastAsia="zh-CN"/>
              </w:rPr>
              <w:t>.</w:t>
            </w:r>
            <w:r w:rsidRPr="00B42162">
              <w:rPr>
                <w:i/>
                <w:szCs w:val="20"/>
                <w:lang w:eastAsia="zh-CN"/>
              </w:rPr>
              <w:t>.., N</w:t>
            </w:r>
            <w:r w:rsidRPr="00B42162">
              <w:rPr>
                <w:i/>
                <w:szCs w:val="20"/>
                <w:vertAlign w:val="subscript"/>
                <w:lang w:eastAsia="zh-CN"/>
              </w:rPr>
              <w:t>max</w:t>
            </w:r>
            <w:r w:rsidRPr="00B42162">
              <w:rPr>
                <w:i/>
                <w:szCs w:val="20"/>
                <w:lang w:eastAsia="zh-CN"/>
              </w:rPr>
              <w:t>}</w:t>
            </w:r>
          </w:p>
          <w:p w14:paraId="688C2482"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rFonts w:cs="Times"/>
                <w:i/>
                <w:szCs w:val="20"/>
              </w:rPr>
              <w:t>The N beam(s) should satisfy the condition of Event-2</w:t>
            </w:r>
          </w:p>
          <w:p w14:paraId="63616DEF"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N</w:t>
            </w:r>
            <w:r w:rsidRPr="00B42162">
              <w:rPr>
                <w:i/>
                <w:szCs w:val="20"/>
                <w:vertAlign w:val="subscript"/>
                <w:lang w:eastAsia="zh-CN"/>
              </w:rPr>
              <w:t>max</w:t>
            </w:r>
            <w:r w:rsidRPr="00B42162">
              <w:rPr>
                <w:rFonts w:cs="Times"/>
                <w:i/>
                <w:szCs w:val="20"/>
              </w:rPr>
              <w:t xml:space="preserve"> is configured by gNB </w:t>
            </w:r>
          </w:p>
          <w:p w14:paraId="2BC35A71"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FFS: Whether the indication of payload size should be provided additionally.</w:t>
            </w:r>
          </w:p>
          <w:p w14:paraId="00717B1E" w14:textId="53970D01" w:rsidR="00B42162" w:rsidRPr="00B42162" w:rsidRDefault="00B42162" w:rsidP="00B42162">
            <w:pPr>
              <w:numPr>
                <w:ilvl w:val="0"/>
                <w:numId w:val="36"/>
              </w:numPr>
              <w:autoSpaceDE/>
              <w:autoSpaceDN/>
              <w:adjustRightInd/>
              <w:spacing w:after="0"/>
              <w:ind w:left="466" w:hanging="284"/>
              <w:rPr>
                <w:rFonts w:cs="Times"/>
                <w:i/>
                <w:szCs w:val="20"/>
              </w:rPr>
            </w:pPr>
            <w:r w:rsidRPr="00B42162">
              <w:rPr>
                <w:rFonts w:cs="Times"/>
                <w:i/>
                <w:szCs w:val="20"/>
              </w:rPr>
              <w:t>Option-1</w:t>
            </w:r>
            <w:r w:rsidRPr="00B42162">
              <w:rPr>
                <w:rFonts w:cs="Times" w:hint="eastAsia"/>
                <w:i/>
                <w:szCs w:val="20"/>
                <w:lang w:eastAsia="zh-CN"/>
              </w:rPr>
              <w:t>a</w:t>
            </w:r>
            <w:r w:rsidRPr="00B42162">
              <w:rPr>
                <w:rFonts w:cs="Times"/>
                <w:i/>
                <w:szCs w:val="20"/>
              </w:rPr>
              <w:t xml:space="preserve"> (variable size): </w:t>
            </w:r>
            <w:r w:rsidRPr="00B42162">
              <w:rPr>
                <w:i/>
                <w:szCs w:val="20"/>
                <w:lang w:eastAsia="zh-CN"/>
              </w:rPr>
              <w:t xml:space="preserve">N beam(s) are reported in the report instance, where N </w:t>
            </w:r>
            <m:oMath>
              <m:r>
                <w:rPr>
                  <w:rFonts w:ascii="Cambria Math" w:hAnsi="Cambria Math"/>
                  <w:sz w:val="18"/>
                  <w:szCs w:val="18"/>
                  <w:lang w:eastAsia="zh-CN"/>
                </w:rPr>
                <m:t>∈</m:t>
              </m:r>
            </m:oMath>
            <w:r w:rsidRPr="00B42162">
              <w:rPr>
                <w:i/>
                <w:szCs w:val="20"/>
                <w:lang w:eastAsia="zh-CN"/>
              </w:rPr>
              <w:t xml:space="preserve"> {1, 2, </w:t>
            </w:r>
            <w:r w:rsidRPr="00B42162">
              <w:rPr>
                <w:rFonts w:hint="eastAsia"/>
                <w:i/>
                <w:szCs w:val="20"/>
                <w:lang w:eastAsia="zh-CN"/>
              </w:rPr>
              <w:t>.</w:t>
            </w:r>
            <w:r w:rsidRPr="00B42162">
              <w:rPr>
                <w:i/>
                <w:szCs w:val="20"/>
                <w:lang w:eastAsia="zh-CN"/>
              </w:rPr>
              <w:t>.., N</w:t>
            </w:r>
            <w:r w:rsidRPr="00B42162">
              <w:rPr>
                <w:i/>
                <w:szCs w:val="20"/>
                <w:vertAlign w:val="subscript"/>
                <w:lang w:eastAsia="zh-CN"/>
              </w:rPr>
              <w:t>max</w:t>
            </w:r>
            <w:r w:rsidRPr="00B42162">
              <w:rPr>
                <w:i/>
                <w:szCs w:val="20"/>
                <w:lang w:eastAsia="zh-CN"/>
              </w:rPr>
              <w:t>}</w:t>
            </w:r>
          </w:p>
          <w:p w14:paraId="1C8CEE1D"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 xml:space="preserve">At least one of N reported beam(s) should </w:t>
            </w:r>
            <w:r w:rsidRPr="00B42162">
              <w:rPr>
                <w:rFonts w:cs="Times"/>
                <w:i/>
                <w:szCs w:val="20"/>
              </w:rPr>
              <w:t>satisfy the condition of Event-2</w:t>
            </w:r>
          </w:p>
          <w:p w14:paraId="65979B90"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N</w:t>
            </w:r>
            <w:r w:rsidRPr="00B42162">
              <w:rPr>
                <w:i/>
                <w:szCs w:val="20"/>
                <w:vertAlign w:val="subscript"/>
                <w:lang w:eastAsia="zh-CN"/>
              </w:rPr>
              <w:t>max</w:t>
            </w:r>
            <w:r w:rsidRPr="00B42162">
              <w:rPr>
                <w:rFonts w:cs="Times"/>
                <w:i/>
                <w:szCs w:val="20"/>
              </w:rPr>
              <w:t xml:space="preserve"> is configured by gNB </w:t>
            </w:r>
          </w:p>
          <w:p w14:paraId="0437BE2B"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FFS: Whether the indication of payload size should be provided additionally.</w:t>
            </w:r>
          </w:p>
          <w:p w14:paraId="69872121"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FFS: Details on how value of N is determined by the UE</w:t>
            </w:r>
          </w:p>
          <w:p w14:paraId="000EE0F5" w14:textId="36A3AA31" w:rsidR="00B42162" w:rsidRPr="00B42162" w:rsidRDefault="00B42162" w:rsidP="00B42162">
            <w:pPr>
              <w:numPr>
                <w:ilvl w:val="0"/>
                <w:numId w:val="36"/>
              </w:numPr>
              <w:autoSpaceDE/>
              <w:autoSpaceDN/>
              <w:adjustRightInd/>
              <w:spacing w:after="0"/>
              <w:ind w:left="466" w:hanging="284"/>
              <w:rPr>
                <w:rFonts w:cs="Times"/>
                <w:i/>
                <w:szCs w:val="20"/>
              </w:rPr>
            </w:pPr>
            <w:r w:rsidRPr="00B42162">
              <w:rPr>
                <w:rFonts w:cs="Times"/>
                <w:i/>
                <w:szCs w:val="20"/>
              </w:rPr>
              <w:t xml:space="preserve">Option-1b: </w:t>
            </w:r>
            <w:r w:rsidRPr="00B42162">
              <w:rPr>
                <w:i/>
                <w:szCs w:val="20"/>
                <w:lang w:eastAsia="zh-CN"/>
              </w:rPr>
              <w:t xml:space="preserve">N beam(s) are reported in the report instance, where N </w:t>
            </w:r>
            <m:oMath>
              <m:r>
                <w:rPr>
                  <w:rFonts w:ascii="Cambria Math" w:hAnsi="Cambria Math"/>
                  <w:sz w:val="18"/>
                  <w:szCs w:val="18"/>
                  <w:lang w:eastAsia="zh-CN"/>
                </w:rPr>
                <m:t>∈</m:t>
              </m:r>
            </m:oMath>
            <w:r w:rsidRPr="00B42162">
              <w:rPr>
                <w:i/>
                <w:szCs w:val="20"/>
                <w:lang w:eastAsia="zh-CN"/>
              </w:rPr>
              <w:t xml:space="preserve"> {1, 2, </w:t>
            </w:r>
            <w:r w:rsidRPr="00B42162">
              <w:rPr>
                <w:rFonts w:hint="eastAsia"/>
                <w:i/>
                <w:szCs w:val="20"/>
                <w:lang w:eastAsia="zh-CN"/>
              </w:rPr>
              <w:t>.</w:t>
            </w:r>
            <w:r w:rsidRPr="00B42162">
              <w:rPr>
                <w:i/>
                <w:szCs w:val="20"/>
                <w:lang w:eastAsia="zh-CN"/>
              </w:rPr>
              <w:t>.., N</w:t>
            </w:r>
            <w:r w:rsidRPr="00B42162">
              <w:rPr>
                <w:i/>
                <w:szCs w:val="20"/>
                <w:vertAlign w:val="subscript"/>
                <w:lang w:eastAsia="zh-CN"/>
              </w:rPr>
              <w:t>max</w:t>
            </w:r>
            <w:r w:rsidRPr="00B42162">
              <w:rPr>
                <w:i/>
                <w:szCs w:val="20"/>
                <w:lang w:eastAsia="zh-CN"/>
              </w:rPr>
              <w:t>}</w:t>
            </w:r>
          </w:p>
          <w:p w14:paraId="55D8D50B" w14:textId="77777777" w:rsidR="00B42162" w:rsidRPr="00B42162" w:rsidRDefault="00B42162" w:rsidP="00B42162">
            <w:pPr>
              <w:numPr>
                <w:ilvl w:val="1"/>
                <w:numId w:val="36"/>
              </w:numPr>
              <w:autoSpaceDE/>
              <w:autoSpaceDN/>
              <w:adjustRightInd/>
              <w:spacing w:after="0"/>
              <w:rPr>
                <w:rFonts w:cs="Times"/>
                <w:i/>
                <w:szCs w:val="20"/>
              </w:rPr>
            </w:pPr>
            <w:r w:rsidRPr="00B42162">
              <w:rPr>
                <w:rFonts w:cs="Times"/>
                <w:i/>
                <w:szCs w:val="20"/>
              </w:rPr>
              <w:t>The N beam(s) should satisfy the condition of Event-2</w:t>
            </w:r>
          </w:p>
          <w:p w14:paraId="7A71F01E" w14:textId="77777777" w:rsidR="00B42162" w:rsidRPr="00B42162" w:rsidRDefault="00B42162" w:rsidP="00B42162">
            <w:pPr>
              <w:numPr>
                <w:ilvl w:val="1"/>
                <w:numId w:val="36"/>
              </w:numPr>
              <w:autoSpaceDE/>
              <w:autoSpaceDN/>
              <w:adjustRightInd/>
              <w:spacing w:after="0"/>
              <w:rPr>
                <w:rFonts w:cs="Times"/>
                <w:i/>
                <w:szCs w:val="20"/>
              </w:rPr>
            </w:pPr>
            <w:r w:rsidRPr="00B42162">
              <w:rPr>
                <w:i/>
                <w:szCs w:val="20"/>
                <w:lang w:eastAsia="zh-CN"/>
              </w:rPr>
              <w:t>N</w:t>
            </w:r>
            <w:r w:rsidRPr="00B42162">
              <w:rPr>
                <w:i/>
                <w:szCs w:val="20"/>
                <w:vertAlign w:val="subscript"/>
                <w:lang w:eastAsia="zh-CN"/>
              </w:rPr>
              <w:t>max</w:t>
            </w:r>
            <w:r w:rsidRPr="00B42162">
              <w:rPr>
                <w:rFonts w:cs="Times"/>
                <w:i/>
                <w:szCs w:val="20"/>
              </w:rPr>
              <w:t xml:space="preserve"> is configured by gNB </w:t>
            </w:r>
          </w:p>
          <w:p w14:paraId="0015B6AC" w14:textId="77777777" w:rsidR="00B42162" w:rsidRPr="00B42162" w:rsidRDefault="00B42162" w:rsidP="00B42162">
            <w:pPr>
              <w:numPr>
                <w:ilvl w:val="1"/>
                <w:numId w:val="36"/>
              </w:numPr>
              <w:autoSpaceDE/>
              <w:autoSpaceDN/>
              <w:adjustRightInd/>
              <w:spacing w:after="0"/>
              <w:rPr>
                <w:rFonts w:cs="Times"/>
                <w:i/>
                <w:szCs w:val="20"/>
              </w:rPr>
            </w:pPr>
            <w:r w:rsidRPr="00B42162">
              <w:rPr>
                <w:rFonts w:cs="Times"/>
                <w:i/>
                <w:szCs w:val="20"/>
              </w:rPr>
              <w:lastRenderedPageBreak/>
              <w:t>Payload size does not vary as a function of N</w:t>
            </w:r>
          </w:p>
          <w:p w14:paraId="5C0D9D0E" w14:textId="77777777" w:rsidR="00B42162" w:rsidRPr="00B42162" w:rsidRDefault="00B42162" w:rsidP="00B42162">
            <w:pPr>
              <w:numPr>
                <w:ilvl w:val="1"/>
                <w:numId w:val="36"/>
              </w:numPr>
              <w:autoSpaceDE/>
              <w:autoSpaceDN/>
              <w:adjustRightInd/>
              <w:spacing w:after="0"/>
              <w:rPr>
                <w:rFonts w:cs="Times"/>
                <w:i/>
                <w:szCs w:val="20"/>
              </w:rPr>
            </w:pPr>
            <w:r w:rsidRPr="00B42162">
              <w:rPr>
                <w:i/>
                <w:szCs w:val="20"/>
                <w:lang w:eastAsia="zh-CN"/>
              </w:rPr>
              <w:t>FFS: Zero-padding can be provided if N is less than N</w:t>
            </w:r>
            <w:r w:rsidRPr="00B42162">
              <w:rPr>
                <w:i/>
                <w:szCs w:val="20"/>
                <w:vertAlign w:val="subscript"/>
                <w:lang w:eastAsia="zh-CN"/>
              </w:rPr>
              <w:t>max</w:t>
            </w:r>
            <w:r w:rsidRPr="00B42162">
              <w:rPr>
                <w:i/>
                <w:szCs w:val="20"/>
                <w:lang w:eastAsia="zh-CN"/>
              </w:rPr>
              <w:t>.</w:t>
            </w:r>
          </w:p>
          <w:p w14:paraId="114F0140" w14:textId="77777777" w:rsidR="00B42162" w:rsidRPr="00B42162" w:rsidRDefault="00B42162" w:rsidP="00B42162">
            <w:pPr>
              <w:numPr>
                <w:ilvl w:val="0"/>
                <w:numId w:val="36"/>
              </w:numPr>
              <w:autoSpaceDE/>
              <w:autoSpaceDN/>
              <w:adjustRightInd/>
              <w:spacing w:after="0"/>
              <w:ind w:left="466" w:hanging="284"/>
              <w:rPr>
                <w:rFonts w:cs="Times"/>
                <w:i/>
                <w:szCs w:val="20"/>
              </w:rPr>
            </w:pPr>
            <w:r w:rsidRPr="00B42162">
              <w:rPr>
                <w:rFonts w:cs="Times" w:hint="eastAsia"/>
                <w:i/>
                <w:szCs w:val="20"/>
                <w:lang w:eastAsia="zh-CN"/>
              </w:rPr>
              <w:t>Opt</w:t>
            </w:r>
            <w:r w:rsidRPr="00B42162">
              <w:rPr>
                <w:rFonts w:cs="Times"/>
                <w:i/>
                <w:szCs w:val="20"/>
              </w:rPr>
              <w:t xml:space="preserve">ion-2: Only N=1 </w:t>
            </w:r>
            <w:r w:rsidRPr="00B42162">
              <w:rPr>
                <w:i/>
                <w:szCs w:val="20"/>
                <w:lang w:eastAsia="zh-CN"/>
              </w:rPr>
              <w:t xml:space="preserve">beam is reported in the report instance </w:t>
            </w:r>
          </w:p>
          <w:p w14:paraId="1EEFA93A" w14:textId="77777777" w:rsidR="00B42162" w:rsidRPr="00B42162" w:rsidRDefault="00B42162" w:rsidP="00B42162">
            <w:pPr>
              <w:numPr>
                <w:ilvl w:val="1"/>
                <w:numId w:val="36"/>
              </w:numPr>
              <w:autoSpaceDE/>
              <w:autoSpaceDN/>
              <w:adjustRightInd/>
              <w:spacing w:after="0"/>
              <w:rPr>
                <w:rFonts w:cs="Times"/>
                <w:i/>
                <w:szCs w:val="20"/>
              </w:rPr>
            </w:pPr>
            <w:r w:rsidRPr="00B42162">
              <w:rPr>
                <w:i/>
                <w:szCs w:val="20"/>
                <w:lang w:eastAsia="zh-CN"/>
              </w:rPr>
              <w:t xml:space="preserve">The reported beam </w:t>
            </w:r>
            <w:r w:rsidRPr="00B42162">
              <w:rPr>
                <w:rFonts w:cs="Times"/>
                <w:i/>
                <w:szCs w:val="20"/>
              </w:rPr>
              <w:t>should satisfy the condition of Event-2</w:t>
            </w:r>
          </w:p>
          <w:p w14:paraId="6B3BD9A7"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rFonts w:cs="Times"/>
                <w:i/>
                <w:szCs w:val="20"/>
              </w:rPr>
              <w:t xml:space="preserve">Option-3: </w:t>
            </w:r>
            <w:r w:rsidRPr="00B42162">
              <w:rPr>
                <w:i/>
                <w:szCs w:val="20"/>
                <w:lang w:eastAsia="zh-CN"/>
              </w:rPr>
              <w:t xml:space="preserve">N </w:t>
            </w:r>
            <w:r w:rsidRPr="00B42162">
              <w:rPr>
                <w:rFonts w:hint="eastAsia"/>
                <w:i/>
                <w:szCs w:val="20"/>
                <w:lang w:eastAsia="zh-CN"/>
              </w:rPr>
              <w:t>≥</w:t>
            </w:r>
            <w:r w:rsidRPr="00B42162">
              <w:rPr>
                <w:rFonts w:hint="eastAsia"/>
                <w:i/>
                <w:szCs w:val="20"/>
                <w:lang w:eastAsia="zh-CN"/>
              </w:rPr>
              <w:t xml:space="preserve"> </w:t>
            </w:r>
            <w:r w:rsidRPr="00B42162">
              <w:rPr>
                <w:i/>
                <w:szCs w:val="20"/>
                <w:lang w:eastAsia="zh-CN"/>
              </w:rPr>
              <w:t xml:space="preserve">1 beam(s) are reported in the report instance,  </w:t>
            </w:r>
          </w:p>
          <w:p w14:paraId="7219D5B9"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At least one of N reported beam(s) should satisfy the condition of Event-2</w:t>
            </w:r>
          </w:p>
          <w:p w14:paraId="6429165D"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 xml:space="preserve">N is configured by gNB </w:t>
            </w:r>
          </w:p>
          <w:p w14:paraId="174BC6E1"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Other options are not precluded.</w:t>
            </w:r>
          </w:p>
          <w:p w14:paraId="51195817"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FFS: Whether the measurement results for current beam is always reported or can be enabled by RRC.</w:t>
            </w:r>
          </w:p>
          <w:p w14:paraId="54554697"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 xml:space="preserve">FFS: When current beam is reported, whether the current beam is counted in the N reported beams.  </w:t>
            </w:r>
          </w:p>
          <w:p w14:paraId="1D27D874" w14:textId="77777777" w:rsid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The selected option shall satisfy Event-2.</w:t>
            </w:r>
          </w:p>
          <w:p w14:paraId="65EC5EB5" w14:textId="243E2F8C" w:rsidR="00EF58F6" w:rsidRDefault="00EF58F6" w:rsidP="00EF58F6">
            <w:pPr>
              <w:autoSpaceDE/>
              <w:autoSpaceDN/>
              <w:adjustRightInd/>
              <w:spacing w:after="0"/>
              <w:rPr>
                <w:i/>
                <w:szCs w:val="20"/>
                <w:lang w:eastAsia="zh-CN"/>
              </w:rPr>
            </w:pPr>
          </w:p>
          <w:p w14:paraId="14F96CFF" w14:textId="77777777" w:rsidR="00EF58F6" w:rsidRPr="00C22770" w:rsidRDefault="00EF58F6" w:rsidP="00EF58F6">
            <w:pPr>
              <w:shd w:val="clear" w:color="auto" w:fill="FFFFFF"/>
              <w:rPr>
                <w:b/>
                <w:bCs/>
                <w:i/>
                <w:color w:val="000000"/>
                <w:szCs w:val="20"/>
                <w:lang w:eastAsia="zh-CN"/>
              </w:rPr>
            </w:pPr>
            <w:r w:rsidRPr="00C22770">
              <w:rPr>
                <w:b/>
                <w:bCs/>
                <w:i/>
                <w:color w:val="000000"/>
                <w:szCs w:val="20"/>
                <w:highlight w:val="green"/>
                <w:lang w:eastAsia="zh-CN"/>
              </w:rPr>
              <w:t>Agreement</w:t>
            </w:r>
          </w:p>
          <w:p w14:paraId="3FD72F07" w14:textId="77777777" w:rsidR="00EF58F6" w:rsidRPr="00C22770" w:rsidRDefault="00EF58F6" w:rsidP="00EF58F6">
            <w:pPr>
              <w:shd w:val="clear" w:color="auto" w:fill="FFFFFF"/>
              <w:rPr>
                <w:rFonts w:eastAsia="宋体"/>
                <w:i/>
                <w:color w:val="000000"/>
                <w:szCs w:val="20"/>
              </w:rPr>
            </w:pPr>
            <w:r w:rsidRPr="00C22770">
              <w:rPr>
                <w:i/>
                <w:szCs w:val="20"/>
              </w:rPr>
              <w:t>On UE-initiated/event-driven beam reporting, regarding UL signaling content(s) of L1-RSRP report depending on Event-2, in a report instance, at least Option-3 is supported</w:t>
            </w:r>
          </w:p>
          <w:p w14:paraId="3D3408D1" w14:textId="77777777" w:rsidR="00EF58F6" w:rsidRPr="00C22770" w:rsidRDefault="00EF58F6" w:rsidP="00EF58F6">
            <w:pPr>
              <w:numPr>
                <w:ilvl w:val="0"/>
                <w:numId w:val="36"/>
              </w:numPr>
              <w:autoSpaceDE/>
              <w:autoSpaceDN/>
              <w:adjustRightInd/>
              <w:spacing w:after="0"/>
              <w:ind w:left="466" w:hanging="284"/>
              <w:rPr>
                <w:i/>
                <w:szCs w:val="20"/>
              </w:rPr>
            </w:pPr>
            <w:r w:rsidRPr="00C22770">
              <w:rPr>
                <w:i/>
                <w:szCs w:val="20"/>
              </w:rPr>
              <w:t xml:space="preserve">Option-3: N ≥ 1 beam(s) are reported in the report instance,  </w:t>
            </w:r>
          </w:p>
          <w:p w14:paraId="10431BA3" w14:textId="77777777" w:rsidR="00EF58F6" w:rsidRPr="00C22770" w:rsidRDefault="00EF58F6" w:rsidP="00EF58F6">
            <w:pPr>
              <w:numPr>
                <w:ilvl w:val="1"/>
                <w:numId w:val="36"/>
              </w:numPr>
              <w:autoSpaceDE/>
              <w:autoSpaceDN/>
              <w:adjustRightInd/>
              <w:spacing w:after="0"/>
              <w:ind w:left="1334"/>
              <w:rPr>
                <w:i/>
                <w:szCs w:val="20"/>
              </w:rPr>
            </w:pPr>
            <w:r w:rsidRPr="00C22770">
              <w:rPr>
                <w:i/>
                <w:szCs w:val="20"/>
              </w:rPr>
              <w:t>At least one of N reported beam(s) should satisfy the condition of Event-2</w:t>
            </w:r>
          </w:p>
          <w:p w14:paraId="7987EA4B" w14:textId="77777777" w:rsidR="00EF58F6" w:rsidRPr="00C22770" w:rsidRDefault="00EF58F6" w:rsidP="00EF58F6">
            <w:pPr>
              <w:numPr>
                <w:ilvl w:val="1"/>
                <w:numId w:val="36"/>
              </w:numPr>
              <w:autoSpaceDE/>
              <w:autoSpaceDN/>
              <w:adjustRightInd/>
              <w:spacing w:after="0"/>
              <w:ind w:left="1334"/>
              <w:rPr>
                <w:i/>
                <w:szCs w:val="20"/>
              </w:rPr>
            </w:pPr>
            <w:r w:rsidRPr="00C22770">
              <w:rPr>
                <w:i/>
                <w:szCs w:val="20"/>
              </w:rPr>
              <w:t>N is configured by gNB</w:t>
            </w:r>
          </w:p>
          <w:p w14:paraId="6E343448" w14:textId="77777777" w:rsidR="00EF58F6" w:rsidRPr="00C22770" w:rsidRDefault="00EF58F6" w:rsidP="00EF58F6">
            <w:pPr>
              <w:numPr>
                <w:ilvl w:val="2"/>
                <w:numId w:val="36"/>
              </w:numPr>
              <w:autoSpaceDE/>
              <w:autoSpaceDN/>
              <w:adjustRightInd/>
              <w:spacing w:after="0"/>
              <w:ind w:left="1915" w:hanging="475"/>
              <w:rPr>
                <w:i/>
                <w:szCs w:val="20"/>
              </w:rPr>
            </w:pPr>
            <w:r w:rsidRPr="00C22770">
              <w:rPr>
                <w:i/>
                <w:szCs w:val="20"/>
              </w:rPr>
              <w:t xml:space="preserve">FFS: candidate value of ‘N’.  </w:t>
            </w:r>
          </w:p>
          <w:p w14:paraId="63C6A3DE" w14:textId="77777777" w:rsidR="00EF58F6" w:rsidRPr="00C22770" w:rsidRDefault="00EF58F6" w:rsidP="00EF58F6">
            <w:pPr>
              <w:numPr>
                <w:ilvl w:val="1"/>
                <w:numId w:val="36"/>
              </w:numPr>
              <w:autoSpaceDE/>
              <w:autoSpaceDN/>
              <w:adjustRightInd/>
              <w:spacing w:after="0"/>
              <w:ind w:left="1334"/>
              <w:rPr>
                <w:i/>
                <w:szCs w:val="20"/>
              </w:rPr>
            </w:pPr>
            <w:r w:rsidRPr="00C22770">
              <w:rPr>
                <w:i/>
                <w:szCs w:val="20"/>
              </w:rPr>
              <w:t xml:space="preserve">FFS: RRC can enable or disable whether current beam is always reported in addition to the N beams </w:t>
            </w:r>
          </w:p>
          <w:p w14:paraId="56896346" w14:textId="77777777" w:rsidR="00EF58F6" w:rsidRPr="00C22770" w:rsidRDefault="00EF58F6" w:rsidP="00EF58F6">
            <w:pPr>
              <w:numPr>
                <w:ilvl w:val="0"/>
                <w:numId w:val="36"/>
              </w:numPr>
              <w:autoSpaceDE/>
              <w:autoSpaceDN/>
              <w:adjustRightInd/>
              <w:spacing w:after="0"/>
              <w:ind w:left="466" w:hanging="284"/>
              <w:rPr>
                <w:i/>
                <w:szCs w:val="20"/>
              </w:rPr>
            </w:pPr>
            <w:r w:rsidRPr="00C22770">
              <w:rPr>
                <w:i/>
                <w:szCs w:val="20"/>
              </w:rPr>
              <w:t xml:space="preserve">FFS: Option-1/1a/1b/2.  </w:t>
            </w:r>
          </w:p>
          <w:p w14:paraId="6FB25649" w14:textId="77777777" w:rsidR="00EF58F6" w:rsidRPr="00C22770" w:rsidRDefault="00EF58F6" w:rsidP="00EF58F6">
            <w:pPr>
              <w:numPr>
                <w:ilvl w:val="0"/>
                <w:numId w:val="36"/>
              </w:numPr>
              <w:autoSpaceDE/>
              <w:autoSpaceDN/>
              <w:adjustRightInd/>
              <w:spacing w:after="0"/>
              <w:ind w:left="466" w:hanging="284"/>
              <w:rPr>
                <w:i/>
                <w:szCs w:val="20"/>
              </w:rPr>
            </w:pPr>
            <w:r w:rsidRPr="00C22770">
              <w:rPr>
                <w:i/>
                <w:szCs w:val="20"/>
              </w:rPr>
              <w:t>Above applies at least for the single CC case</w:t>
            </w:r>
          </w:p>
          <w:p w14:paraId="18025A32" w14:textId="77777777" w:rsidR="00EF58F6" w:rsidRPr="00C22770" w:rsidRDefault="00EF58F6" w:rsidP="00EF58F6">
            <w:pPr>
              <w:autoSpaceDE/>
              <w:autoSpaceDN/>
              <w:adjustRightInd/>
              <w:spacing w:after="0"/>
              <w:rPr>
                <w:i/>
                <w:szCs w:val="20"/>
                <w:lang w:eastAsia="zh-CN"/>
              </w:rPr>
            </w:pPr>
          </w:p>
          <w:p w14:paraId="2D4AE9B6" w14:textId="77777777" w:rsidR="00686C1C" w:rsidRPr="00C22770" w:rsidRDefault="00686C1C" w:rsidP="00686C1C">
            <w:pPr>
              <w:shd w:val="clear" w:color="auto" w:fill="FFFFFF"/>
              <w:rPr>
                <w:b/>
                <w:bCs/>
                <w:i/>
                <w:szCs w:val="20"/>
                <w:lang w:eastAsia="zh-CN"/>
              </w:rPr>
            </w:pPr>
            <w:r w:rsidRPr="00C22770">
              <w:rPr>
                <w:b/>
                <w:bCs/>
                <w:i/>
                <w:szCs w:val="20"/>
                <w:highlight w:val="green"/>
                <w:lang w:eastAsia="zh-CN"/>
              </w:rPr>
              <w:t>Agreement</w:t>
            </w:r>
          </w:p>
          <w:p w14:paraId="2DF4B1C7" w14:textId="77777777" w:rsidR="00686C1C" w:rsidRPr="00C22770" w:rsidRDefault="00686C1C" w:rsidP="00686C1C">
            <w:pPr>
              <w:shd w:val="clear" w:color="auto" w:fill="FFFFFF"/>
              <w:rPr>
                <w:rFonts w:eastAsia="等线"/>
                <w:i/>
                <w:szCs w:val="20"/>
                <w:lang w:eastAsia="ko-KR"/>
              </w:rPr>
            </w:pPr>
            <w:r w:rsidRPr="00C22770">
              <w:rPr>
                <w:i/>
                <w:szCs w:val="20"/>
              </w:rPr>
              <w:t>On UE-initiated/event-driven beam reporting, regarding L1-RSRP report format Option-3 depending on Event-2, for a report instance where N ≥ 1 beam(s) are reported, the following is supported.</w:t>
            </w:r>
          </w:p>
          <w:p w14:paraId="1F54DDC9" w14:textId="77777777" w:rsidR="00686C1C" w:rsidRPr="00C22770" w:rsidRDefault="00686C1C" w:rsidP="00686C1C">
            <w:pPr>
              <w:pStyle w:val="af3"/>
              <w:numPr>
                <w:ilvl w:val="0"/>
                <w:numId w:val="40"/>
              </w:numPr>
              <w:shd w:val="clear" w:color="auto" w:fill="FFFFFF"/>
              <w:autoSpaceDE/>
              <w:autoSpaceDN/>
              <w:adjustRightInd/>
              <w:spacing w:after="0" w:line="254" w:lineRule="auto"/>
              <w:ind w:firstLineChars="0" w:hanging="475"/>
              <w:rPr>
                <w:i/>
                <w:szCs w:val="20"/>
              </w:rPr>
            </w:pPr>
            <w:r w:rsidRPr="00C22770">
              <w:rPr>
                <w:i/>
                <w:szCs w:val="20"/>
              </w:rPr>
              <w:t>RRC can enable or disable whether current beam is always reported</w:t>
            </w:r>
          </w:p>
          <w:p w14:paraId="15CD2E3B" w14:textId="77777777" w:rsidR="00686C1C" w:rsidRPr="00C22770" w:rsidRDefault="00686C1C" w:rsidP="00686C1C">
            <w:pPr>
              <w:numPr>
                <w:ilvl w:val="2"/>
                <w:numId w:val="40"/>
              </w:numPr>
              <w:autoSpaceDE/>
              <w:autoSpaceDN/>
              <w:adjustRightInd/>
              <w:spacing w:after="0" w:line="256" w:lineRule="auto"/>
              <w:ind w:left="1420" w:hanging="475"/>
              <w:rPr>
                <w:i/>
                <w:szCs w:val="20"/>
              </w:rPr>
            </w:pPr>
            <w:r w:rsidRPr="00C22770">
              <w:rPr>
                <w:i/>
                <w:szCs w:val="20"/>
              </w:rPr>
              <w:t>When enabled by RRC, the current beam + N beams from the measurement RSs for new beam(s) are reported</w:t>
            </w:r>
          </w:p>
          <w:p w14:paraId="7B734879" w14:textId="77777777" w:rsidR="00686C1C" w:rsidRPr="00C22770" w:rsidRDefault="00686C1C" w:rsidP="00686C1C">
            <w:pPr>
              <w:numPr>
                <w:ilvl w:val="3"/>
                <w:numId w:val="40"/>
              </w:numPr>
              <w:autoSpaceDE/>
              <w:autoSpaceDN/>
              <w:adjustRightInd/>
              <w:spacing w:after="0" w:line="256" w:lineRule="auto"/>
              <w:rPr>
                <w:i/>
                <w:szCs w:val="20"/>
              </w:rPr>
            </w:pPr>
            <w:r w:rsidRPr="00C22770">
              <w:rPr>
                <w:i/>
                <w:szCs w:val="20"/>
              </w:rPr>
              <w:t>Note: The reported current beam is NOT counted in the N reported beams.</w:t>
            </w:r>
          </w:p>
          <w:p w14:paraId="060602DF" w14:textId="172D586E" w:rsidR="00686C1C" w:rsidRPr="00C22770" w:rsidRDefault="00686C1C" w:rsidP="00EF58F6">
            <w:pPr>
              <w:numPr>
                <w:ilvl w:val="2"/>
                <w:numId w:val="40"/>
              </w:numPr>
              <w:autoSpaceDE/>
              <w:autoSpaceDN/>
              <w:adjustRightInd/>
              <w:spacing w:after="0" w:line="256" w:lineRule="auto"/>
              <w:ind w:left="1420" w:hanging="475"/>
              <w:rPr>
                <w:i/>
                <w:szCs w:val="20"/>
              </w:rPr>
            </w:pPr>
            <w:r w:rsidRPr="00C22770">
              <w:rPr>
                <w:i/>
                <w:szCs w:val="20"/>
              </w:rPr>
              <w:t>When disabled by RRC, N beams are reported.</w:t>
            </w:r>
          </w:p>
        </w:tc>
      </w:tr>
    </w:tbl>
    <w:p w14:paraId="0286346E" w14:textId="77777777" w:rsidR="00EF58F6" w:rsidRDefault="00EF58F6" w:rsidP="00E90C6B">
      <w:pPr>
        <w:rPr>
          <w:lang w:eastAsia="zh-CN"/>
        </w:rPr>
      </w:pPr>
    </w:p>
    <w:p w14:paraId="2EA1631F" w14:textId="766F8992" w:rsidR="000424CD" w:rsidRDefault="00E21B76" w:rsidP="009712F1">
      <w:pPr>
        <w:rPr>
          <w:lang w:eastAsia="zh-CN"/>
        </w:rPr>
      </w:pPr>
      <w:r>
        <w:rPr>
          <w:lang w:eastAsia="zh-CN"/>
        </w:rPr>
        <w:t>I</w:t>
      </w:r>
      <w:r>
        <w:rPr>
          <w:rFonts w:hint="eastAsia"/>
          <w:lang w:eastAsia="zh-CN"/>
        </w:rPr>
        <w:t xml:space="preserve">n </w:t>
      </w:r>
      <w:r>
        <w:rPr>
          <w:lang w:eastAsia="zh-CN"/>
        </w:rPr>
        <w:t xml:space="preserve">RAN1#116 meeting, it </w:t>
      </w:r>
      <w:r w:rsidR="004162D8">
        <w:rPr>
          <w:lang w:eastAsia="zh-CN"/>
        </w:rPr>
        <w:t>was</w:t>
      </w:r>
      <w:r>
        <w:rPr>
          <w:lang w:eastAsia="zh-CN"/>
        </w:rPr>
        <w:t xml:space="preserve"> agreed that the UL signaling contents in UE-initiated/event-driven beam report include at least DL RS resource indicator and L1-RSRP. We think that other contents can also be included in the UL signaling b</w:t>
      </w:r>
      <w:r w:rsidR="00164AEC">
        <w:rPr>
          <w:rFonts w:hint="eastAsia"/>
          <w:lang w:eastAsia="zh-CN"/>
        </w:rPr>
        <w:t xml:space="preserve">ased </w:t>
      </w:r>
      <w:r w:rsidR="00164AEC">
        <w:rPr>
          <w:lang w:eastAsia="zh-CN"/>
        </w:rPr>
        <w:t xml:space="preserve">on </w:t>
      </w:r>
      <w:r>
        <w:rPr>
          <w:lang w:eastAsia="zh-CN"/>
        </w:rPr>
        <w:t xml:space="preserve">trigger </w:t>
      </w:r>
      <w:r w:rsidR="00164AEC">
        <w:rPr>
          <w:lang w:eastAsia="zh-CN"/>
        </w:rPr>
        <w:t>event definition</w:t>
      </w:r>
      <w:r>
        <w:rPr>
          <w:lang w:eastAsia="zh-CN"/>
        </w:rPr>
        <w:t xml:space="preserve">. </w:t>
      </w:r>
      <w:r w:rsidR="000424CD">
        <w:rPr>
          <w:lang w:eastAsia="zh-CN"/>
        </w:rPr>
        <w:t>W</w:t>
      </w:r>
      <w:r w:rsidR="000424CD">
        <w:rPr>
          <w:rFonts w:hint="eastAsia"/>
          <w:lang w:eastAsia="zh-CN"/>
        </w:rPr>
        <w:t>hen</w:t>
      </w:r>
      <w:r w:rsidR="000424CD">
        <w:rPr>
          <w:lang w:eastAsia="zh-CN"/>
        </w:rPr>
        <w:t xml:space="preserve"> multipl</w:t>
      </w:r>
      <w:r w:rsidR="00D060EE">
        <w:rPr>
          <w:lang w:eastAsia="zh-CN"/>
        </w:rPr>
        <w:t>e events are configured, i</w:t>
      </w:r>
      <w:r w:rsidR="00164AEC">
        <w:rPr>
          <w:lang w:eastAsia="zh-CN"/>
        </w:rPr>
        <w:t>f an event occurs,</w:t>
      </w:r>
      <w:r w:rsidR="00740AA5">
        <w:rPr>
          <w:lang w:eastAsia="zh-CN"/>
        </w:rPr>
        <w:t xml:space="preserve"> t</w:t>
      </w:r>
      <w:r w:rsidR="00567E7D">
        <w:rPr>
          <w:lang w:eastAsia="zh-CN"/>
        </w:rPr>
        <w:t xml:space="preserve">he UL signaling </w:t>
      </w:r>
      <w:r w:rsidR="00D060EE">
        <w:rPr>
          <w:lang w:eastAsia="zh-CN"/>
        </w:rPr>
        <w:t>should</w:t>
      </w:r>
      <w:r w:rsidR="00567E7D">
        <w:rPr>
          <w:lang w:eastAsia="zh-CN"/>
        </w:rPr>
        <w:t xml:space="preserve"> contain an indication of the event that occurred</w:t>
      </w:r>
      <w:r w:rsidR="00D060EE">
        <w:rPr>
          <w:lang w:eastAsia="zh-CN"/>
        </w:rPr>
        <w:t>.</w:t>
      </w:r>
      <w:r w:rsidR="00567E7D">
        <w:rPr>
          <w:lang w:eastAsia="zh-CN"/>
        </w:rPr>
        <w:t xml:space="preserve"> </w:t>
      </w:r>
    </w:p>
    <w:p w14:paraId="40A5C7D0" w14:textId="77777777" w:rsidR="009F376E" w:rsidRDefault="00740C53" w:rsidP="009712F1">
      <w:pPr>
        <w:rPr>
          <w:lang w:eastAsia="zh-CN"/>
        </w:rPr>
      </w:pPr>
      <w:r>
        <w:rPr>
          <w:lang w:eastAsia="zh-CN"/>
        </w:rPr>
        <w:t xml:space="preserve">For inter-cell case, similar to the beam report for ICBM, the reported RS with a PCI different from the PCI of the serving cell can be included in the UL signaling, which means inter-cell beam report or </w:t>
      </w:r>
      <w:r w:rsidR="00740AA5">
        <w:rPr>
          <w:lang w:eastAsia="zh-CN"/>
        </w:rPr>
        <w:t xml:space="preserve">inter-cell </w:t>
      </w:r>
      <w:r>
        <w:rPr>
          <w:lang w:eastAsia="zh-CN"/>
        </w:rPr>
        <w:t>beam switch</w:t>
      </w:r>
      <w:r w:rsidR="00740AA5">
        <w:rPr>
          <w:lang w:eastAsia="zh-CN"/>
        </w:rPr>
        <w:t>ing</w:t>
      </w:r>
      <w:r>
        <w:rPr>
          <w:lang w:eastAsia="zh-CN"/>
        </w:rPr>
        <w:t xml:space="preserve"> can be triggered. </w:t>
      </w:r>
      <w:r w:rsidR="001C694A">
        <w:rPr>
          <w:lang w:eastAsia="zh-CN"/>
        </w:rPr>
        <w:t>Similar to the Rel-16 SCell BFR, the cell index can</w:t>
      </w:r>
      <w:r w:rsidR="003600A9">
        <w:rPr>
          <w:lang w:eastAsia="zh-CN"/>
        </w:rPr>
        <w:t xml:space="preserve"> </w:t>
      </w:r>
      <w:r w:rsidR="001C694A">
        <w:rPr>
          <w:lang w:eastAsia="zh-CN"/>
        </w:rPr>
        <w:t>also be reported together with the event indication for the gNB to know on which cell the event occurs.</w:t>
      </w:r>
      <w:r w:rsidR="009712F1">
        <w:rPr>
          <w:lang w:eastAsia="zh-CN"/>
        </w:rPr>
        <w:t xml:space="preserve"> </w:t>
      </w:r>
    </w:p>
    <w:p w14:paraId="675B3B45" w14:textId="23FD394C" w:rsidR="008B3C64" w:rsidRDefault="009712F1" w:rsidP="009712F1">
      <w:pPr>
        <w:rPr>
          <w:lang w:eastAsia="zh-CN"/>
        </w:rPr>
      </w:pPr>
      <w:r>
        <w:rPr>
          <w:lang w:eastAsia="zh-CN"/>
        </w:rPr>
        <w:t>A</w:t>
      </w:r>
      <w:r>
        <w:rPr>
          <w:rFonts w:hint="eastAsia"/>
          <w:lang w:eastAsia="zh-CN"/>
        </w:rPr>
        <w:t>dditionally</w:t>
      </w:r>
      <w:r>
        <w:rPr>
          <w:lang w:eastAsia="zh-CN"/>
        </w:rPr>
        <w:t xml:space="preserve">, </w:t>
      </w:r>
      <w:r w:rsidR="009F376E">
        <w:rPr>
          <w:lang w:eastAsia="zh-CN"/>
        </w:rPr>
        <w:t>f</w:t>
      </w:r>
      <w:r w:rsidR="00DE363B">
        <w:rPr>
          <w:lang w:eastAsia="zh-CN"/>
        </w:rPr>
        <w:t>or multi-panel UE, to facilitate UL panel selection for beam switching, the index of UE capability value,</w:t>
      </w:r>
      <w:r w:rsidR="00DE363B" w:rsidRPr="00DE363B">
        <w:rPr>
          <w:lang w:eastAsia="zh-CN"/>
        </w:rPr>
        <w:t xml:space="preserve"> indicating the maximum supported </w:t>
      </w:r>
      <w:r w:rsidR="00DE363B">
        <w:rPr>
          <w:lang w:eastAsia="zh-CN"/>
        </w:rPr>
        <w:t xml:space="preserve">number of SRS antenna ports, can also be </w:t>
      </w:r>
      <w:r w:rsidR="00DE363B" w:rsidRPr="00DE363B">
        <w:rPr>
          <w:lang w:eastAsia="zh-CN"/>
        </w:rPr>
        <w:t xml:space="preserve">reported along with the </w:t>
      </w:r>
      <w:r w:rsidR="00DE363B">
        <w:rPr>
          <w:lang w:eastAsia="zh-CN"/>
        </w:rPr>
        <w:t>DL RS resource indicator and L1-RSRP/</w:t>
      </w:r>
      <w:r w:rsidR="00DE363B" w:rsidRPr="00DE363B">
        <w:rPr>
          <w:lang w:eastAsia="zh-CN"/>
        </w:rPr>
        <w:t>L1-SINR</w:t>
      </w:r>
      <w:r w:rsidR="00DE363B">
        <w:rPr>
          <w:lang w:eastAsia="zh-CN"/>
        </w:rPr>
        <w:t>.</w:t>
      </w:r>
    </w:p>
    <w:p w14:paraId="01273FC0" w14:textId="2821B33F" w:rsidR="00A93026" w:rsidRPr="00597E53" w:rsidRDefault="00A93026" w:rsidP="00A93026">
      <w:pPr>
        <w:rPr>
          <w:b/>
          <w:i/>
        </w:rPr>
      </w:pPr>
      <w:r w:rsidRPr="00597E53">
        <w:rPr>
          <w:rFonts w:hint="eastAsia"/>
          <w:b/>
          <w:i/>
        </w:rPr>
        <w:t>P</w:t>
      </w:r>
      <w:r w:rsidRPr="00597E53">
        <w:rPr>
          <w:b/>
          <w:i/>
        </w:rPr>
        <w:t xml:space="preserve">roposal </w:t>
      </w:r>
      <w:r w:rsidR="00D060EE">
        <w:rPr>
          <w:b/>
          <w:i/>
        </w:rPr>
        <w:t>10</w:t>
      </w:r>
      <w:r w:rsidRPr="00597E53">
        <w:rPr>
          <w:b/>
          <w:i/>
        </w:rPr>
        <w:t>:</w:t>
      </w:r>
    </w:p>
    <w:p w14:paraId="2CFA965F" w14:textId="58F14FDF" w:rsidR="00D060EE" w:rsidRDefault="00A93026" w:rsidP="00A93026">
      <w:pPr>
        <w:pStyle w:val="boldbullet1"/>
        <w:numPr>
          <w:ilvl w:val="0"/>
          <w:numId w:val="12"/>
        </w:numPr>
        <w:rPr>
          <w:i/>
          <w:sz w:val="22"/>
          <w:szCs w:val="20"/>
        </w:rPr>
      </w:pPr>
      <w:r>
        <w:rPr>
          <w:i/>
          <w:sz w:val="22"/>
          <w:szCs w:val="20"/>
        </w:rPr>
        <w:t xml:space="preserve">For </w:t>
      </w:r>
      <w:r w:rsidRPr="00A93026">
        <w:rPr>
          <w:i/>
          <w:sz w:val="22"/>
          <w:szCs w:val="20"/>
        </w:rPr>
        <w:t>UE-initiated/event-driven beam</w:t>
      </w:r>
      <w:r w:rsidR="00740AA5">
        <w:rPr>
          <w:i/>
          <w:sz w:val="22"/>
          <w:szCs w:val="20"/>
        </w:rPr>
        <w:t xml:space="preserve"> management</w:t>
      </w:r>
      <w:r>
        <w:rPr>
          <w:i/>
          <w:sz w:val="22"/>
          <w:szCs w:val="20"/>
        </w:rPr>
        <w:t xml:space="preserve">, </w:t>
      </w:r>
      <w:r w:rsidR="00D060EE">
        <w:rPr>
          <w:i/>
          <w:sz w:val="22"/>
          <w:szCs w:val="20"/>
        </w:rPr>
        <w:t xml:space="preserve">support an indication of the event that occurred in UL signaling, when more than one trigger events are </w:t>
      </w:r>
      <w:r w:rsidR="00081CE1">
        <w:rPr>
          <w:i/>
          <w:sz w:val="22"/>
          <w:szCs w:val="20"/>
        </w:rPr>
        <w:t>configured</w:t>
      </w:r>
      <w:r w:rsidR="00D060EE">
        <w:rPr>
          <w:i/>
          <w:sz w:val="22"/>
          <w:szCs w:val="20"/>
        </w:rPr>
        <w:t>.</w:t>
      </w:r>
    </w:p>
    <w:p w14:paraId="32742C3C" w14:textId="451A443D" w:rsidR="00D060EE" w:rsidRPr="00D060EE" w:rsidRDefault="00D060EE" w:rsidP="00D060EE">
      <w:pPr>
        <w:rPr>
          <w:b/>
          <w:i/>
        </w:rPr>
      </w:pPr>
      <w:r w:rsidRPr="00D060EE">
        <w:rPr>
          <w:rFonts w:hint="eastAsia"/>
          <w:b/>
          <w:i/>
        </w:rPr>
        <w:t>P</w:t>
      </w:r>
      <w:r w:rsidRPr="00D060EE">
        <w:rPr>
          <w:b/>
          <w:i/>
        </w:rPr>
        <w:t>roposal 1</w:t>
      </w:r>
      <w:r>
        <w:rPr>
          <w:b/>
          <w:i/>
        </w:rPr>
        <w:t>1</w:t>
      </w:r>
      <w:r w:rsidRPr="00D060EE">
        <w:rPr>
          <w:b/>
          <w:i/>
        </w:rPr>
        <w:t>:</w:t>
      </w:r>
    </w:p>
    <w:p w14:paraId="347A2FEC" w14:textId="2B092FAF" w:rsidR="00A93026" w:rsidRDefault="009F376E" w:rsidP="00A93026">
      <w:pPr>
        <w:pStyle w:val="boldbullet1"/>
        <w:numPr>
          <w:ilvl w:val="0"/>
          <w:numId w:val="12"/>
        </w:numPr>
        <w:rPr>
          <w:i/>
          <w:sz w:val="22"/>
          <w:szCs w:val="20"/>
        </w:rPr>
      </w:pPr>
      <w:r>
        <w:rPr>
          <w:i/>
          <w:sz w:val="22"/>
          <w:szCs w:val="20"/>
        </w:rPr>
        <w:lastRenderedPageBreak/>
        <w:t>D</w:t>
      </w:r>
      <w:r w:rsidR="00740AA5">
        <w:rPr>
          <w:i/>
          <w:sz w:val="22"/>
          <w:szCs w:val="20"/>
        </w:rPr>
        <w:t xml:space="preserve">epending on the trigger event, </w:t>
      </w:r>
      <w:r w:rsidR="00A93026">
        <w:rPr>
          <w:i/>
          <w:sz w:val="22"/>
          <w:szCs w:val="20"/>
        </w:rPr>
        <w:t>t</w:t>
      </w:r>
      <w:r w:rsidR="00A93026" w:rsidRPr="00A93026">
        <w:rPr>
          <w:i/>
          <w:sz w:val="22"/>
          <w:szCs w:val="20"/>
        </w:rPr>
        <w:t xml:space="preserve">he UL signaling can contain </w:t>
      </w:r>
      <w:r w:rsidR="00A93026">
        <w:rPr>
          <w:i/>
          <w:sz w:val="22"/>
          <w:szCs w:val="20"/>
        </w:rPr>
        <w:t>the following information:</w:t>
      </w:r>
    </w:p>
    <w:p w14:paraId="167FEB29" w14:textId="1FA81301" w:rsidR="00740C53" w:rsidRPr="009B5308" w:rsidRDefault="00740C53" w:rsidP="00740C53">
      <w:pPr>
        <w:pStyle w:val="boldbullet1"/>
        <w:numPr>
          <w:ilvl w:val="1"/>
          <w:numId w:val="12"/>
        </w:numPr>
        <w:rPr>
          <w:i/>
          <w:sz w:val="22"/>
          <w:szCs w:val="20"/>
        </w:rPr>
      </w:pPr>
      <w:r w:rsidRPr="009B5308">
        <w:rPr>
          <w:i/>
          <w:sz w:val="22"/>
          <w:szCs w:val="20"/>
        </w:rPr>
        <w:t>suggested new beam from serving cell</w:t>
      </w:r>
      <w:r>
        <w:rPr>
          <w:i/>
          <w:sz w:val="22"/>
          <w:szCs w:val="20"/>
        </w:rPr>
        <w:t xml:space="preserve"> PCI</w:t>
      </w:r>
      <w:r w:rsidRPr="009B5308">
        <w:rPr>
          <w:i/>
          <w:sz w:val="22"/>
          <w:szCs w:val="20"/>
        </w:rPr>
        <w:t xml:space="preserve"> or non-serving cell</w:t>
      </w:r>
      <w:r>
        <w:rPr>
          <w:i/>
          <w:sz w:val="22"/>
          <w:szCs w:val="20"/>
        </w:rPr>
        <w:t xml:space="preserve"> PCI</w:t>
      </w:r>
      <w:r w:rsidR="00740AA5">
        <w:rPr>
          <w:i/>
          <w:sz w:val="22"/>
          <w:szCs w:val="20"/>
        </w:rPr>
        <w:t>,</w:t>
      </w:r>
    </w:p>
    <w:p w14:paraId="398DA40C" w14:textId="0DEDCE08" w:rsidR="001C694A" w:rsidRDefault="001C694A" w:rsidP="00A93026">
      <w:pPr>
        <w:pStyle w:val="boldbullet1"/>
        <w:numPr>
          <w:ilvl w:val="1"/>
          <w:numId w:val="12"/>
        </w:numPr>
        <w:rPr>
          <w:i/>
          <w:sz w:val="22"/>
          <w:szCs w:val="20"/>
        </w:rPr>
      </w:pPr>
      <w:r>
        <w:rPr>
          <w:i/>
          <w:sz w:val="22"/>
          <w:szCs w:val="20"/>
        </w:rPr>
        <w:t>cell</w:t>
      </w:r>
      <w:r w:rsidR="00647567">
        <w:rPr>
          <w:i/>
          <w:sz w:val="22"/>
          <w:szCs w:val="20"/>
        </w:rPr>
        <w:t xml:space="preserve"> index on which the event occur</w:t>
      </w:r>
      <w:r>
        <w:rPr>
          <w:i/>
          <w:sz w:val="22"/>
          <w:szCs w:val="20"/>
        </w:rPr>
        <w:t>s</w:t>
      </w:r>
      <w:r w:rsidR="00740AA5">
        <w:rPr>
          <w:i/>
          <w:sz w:val="22"/>
          <w:szCs w:val="20"/>
        </w:rPr>
        <w:t>,</w:t>
      </w:r>
    </w:p>
    <w:p w14:paraId="1C7E25B8" w14:textId="78458EF2" w:rsidR="00DE363B" w:rsidRDefault="00DE363B" w:rsidP="009B5308">
      <w:pPr>
        <w:pStyle w:val="boldbullet1"/>
        <w:numPr>
          <w:ilvl w:val="1"/>
          <w:numId w:val="12"/>
        </w:numPr>
        <w:rPr>
          <w:i/>
          <w:sz w:val="22"/>
          <w:szCs w:val="20"/>
        </w:rPr>
      </w:pPr>
      <w:r>
        <w:rPr>
          <w:i/>
          <w:sz w:val="22"/>
          <w:szCs w:val="20"/>
        </w:rPr>
        <w:t>UE capability value index.</w:t>
      </w:r>
    </w:p>
    <w:p w14:paraId="7818413B" w14:textId="54D512C0" w:rsidR="00C57DBD" w:rsidRDefault="00C57DBD" w:rsidP="000E7CE7">
      <w:pPr>
        <w:rPr>
          <w:lang w:eastAsia="zh-CN"/>
        </w:rPr>
      </w:pPr>
      <w:r>
        <w:rPr>
          <w:lang w:eastAsia="zh-CN"/>
        </w:rPr>
        <w:t>For the UE-initiated/event-driven beam management, the beam report can be triggered by the gNB after the UL signaling reception. In legacy spec the beam training scheme includes P</w:t>
      </w:r>
      <w:r>
        <w:rPr>
          <w:rFonts w:hint="eastAsia"/>
          <w:lang w:eastAsia="zh-CN"/>
        </w:rPr>
        <w:t>2</w:t>
      </w:r>
      <w:r>
        <w:rPr>
          <w:lang w:eastAsia="zh-CN"/>
        </w:rPr>
        <w:t xml:space="preserve"> procedure (repetition = off) and P3 procedure (repetition = on) for DL Tx beam update at the gNB or DL Rx beam update at the UE. Compared to the gNB, the UE is more aware of its mobile status, e.g. rotation or movement. Thus, the UE can estimate the possible causes of the beam quality change based on the mobile status and indicate the suggested beam training scheme (P2 or P3) to assist the gNB to trigger beam report accurately. </w:t>
      </w:r>
      <w:r w:rsidR="00BB030B">
        <w:rPr>
          <w:lang w:eastAsia="zh-CN"/>
        </w:rPr>
        <w:t xml:space="preserve">For example, when the UE rotation causes the current beam quality </w:t>
      </w:r>
      <w:r w:rsidR="003C3BE3">
        <w:rPr>
          <w:lang w:eastAsia="zh-CN"/>
        </w:rPr>
        <w:t xml:space="preserve">degradation, the </w:t>
      </w:r>
      <w:r w:rsidR="00865B7F">
        <w:rPr>
          <w:lang w:eastAsia="zh-CN"/>
        </w:rPr>
        <w:t xml:space="preserve">Event-1 is detected and the </w:t>
      </w:r>
      <w:r w:rsidR="003C3BE3">
        <w:rPr>
          <w:lang w:eastAsia="zh-CN"/>
        </w:rPr>
        <w:t>UE can suggest prioritizing P3 procedure</w:t>
      </w:r>
      <w:r w:rsidR="00865B7F">
        <w:rPr>
          <w:lang w:eastAsia="zh-CN"/>
        </w:rPr>
        <w:t xml:space="preserve"> in UL signaling</w:t>
      </w:r>
      <w:r w:rsidR="003C3BE3">
        <w:rPr>
          <w:lang w:eastAsia="zh-CN"/>
        </w:rPr>
        <w:t xml:space="preserve"> to modify the DL Rx beam at the UE.</w:t>
      </w:r>
    </w:p>
    <w:p w14:paraId="0D3D3787" w14:textId="6CBAC09B" w:rsidR="0043680C" w:rsidRPr="0043680C" w:rsidRDefault="0043680C" w:rsidP="000E7CE7">
      <w:pPr>
        <w:rPr>
          <w:lang w:eastAsia="zh-CN"/>
        </w:rPr>
      </w:pPr>
      <w:r>
        <w:rPr>
          <w:lang w:eastAsia="zh-CN"/>
        </w:rPr>
        <w:t>When the unavailable current beam or suggested new beam is included in the UL signaling, the QCL information of the RS resources for beam training can be determined at gNB based on the reported beam and the suggested beam training scheme (if needed). For example, for P2 procedure the b</w:t>
      </w:r>
      <w:r w:rsidRPr="00697179">
        <w:rPr>
          <w:lang w:eastAsia="zh-CN"/>
        </w:rPr>
        <w:t xml:space="preserve">eam refinement can </w:t>
      </w:r>
      <w:r>
        <w:rPr>
          <w:lang w:eastAsia="zh-CN"/>
        </w:rPr>
        <w:t xml:space="preserve">be performed </w:t>
      </w:r>
      <w:r w:rsidRPr="00697179">
        <w:rPr>
          <w:lang w:eastAsia="zh-CN"/>
        </w:rPr>
        <w:t xml:space="preserve">around the </w:t>
      </w:r>
      <w:r>
        <w:rPr>
          <w:lang w:eastAsia="zh-CN"/>
        </w:rPr>
        <w:t>reported</w:t>
      </w:r>
      <w:r w:rsidRPr="00697179">
        <w:rPr>
          <w:lang w:eastAsia="zh-CN"/>
        </w:rPr>
        <w:t xml:space="preserve"> beam</w:t>
      </w:r>
      <w:r>
        <w:rPr>
          <w:lang w:eastAsia="zh-CN"/>
        </w:rPr>
        <w:t xml:space="preserve">, for P3 procedure the SSB/CSI-RS can be repeatedly transmitted in the direction of the reported beam. </w:t>
      </w:r>
    </w:p>
    <w:p w14:paraId="29F43BBD" w14:textId="4E5E6DCF" w:rsidR="006B03F5" w:rsidRPr="00597E53" w:rsidRDefault="006B03F5" w:rsidP="006B03F5">
      <w:pPr>
        <w:rPr>
          <w:b/>
          <w:i/>
        </w:rPr>
      </w:pPr>
      <w:r w:rsidRPr="00597E53">
        <w:rPr>
          <w:rFonts w:hint="eastAsia"/>
          <w:b/>
          <w:i/>
        </w:rPr>
        <w:t>P</w:t>
      </w:r>
      <w:r w:rsidRPr="00597E53">
        <w:rPr>
          <w:b/>
          <w:i/>
        </w:rPr>
        <w:t xml:space="preserve">roposal </w:t>
      </w:r>
      <w:r w:rsidR="00865B7F">
        <w:rPr>
          <w:b/>
          <w:i/>
        </w:rPr>
        <w:t>12</w:t>
      </w:r>
      <w:r w:rsidRPr="00597E53">
        <w:rPr>
          <w:b/>
          <w:i/>
        </w:rPr>
        <w:t>:</w:t>
      </w:r>
    </w:p>
    <w:p w14:paraId="43B9421D" w14:textId="08314A14" w:rsidR="00C57DBD" w:rsidRDefault="006B03F5" w:rsidP="000E7CE7">
      <w:pPr>
        <w:pStyle w:val="boldbullet1"/>
        <w:numPr>
          <w:ilvl w:val="0"/>
          <w:numId w:val="12"/>
        </w:numPr>
        <w:rPr>
          <w:i/>
          <w:sz w:val="22"/>
          <w:szCs w:val="20"/>
        </w:rPr>
      </w:pPr>
      <w:r>
        <w:rPr>
          <w:i/>
          <w:sz w:val="22"/>
          <w:szCs w:val="20"/>
        </w:rPr>
        <w:t xml:space="preserve">The </w:t>
      </w:r>
      <w:r w:rsidR="00AF5653">
        <w:rPr>
          <w:i/>
          <w:sz w:val="22"/>
          <w:szCs w:val="20"/>
        </w:rPr>
        <w:t xml:space="preserve">Tx/Rx </w:t>
      </w:r>
      <w:r w:rsidR="002C5544">
        <w:rPr>
          <w:i/>
          <w:sz w:val="22"/>
          <w:szCs w:val="20"/>
        </w:rPr>
        <w:t>beam refinement request</w:t>
      </w:r>
      <w:r>
        <w:rPr>
          <w:i/>
          <w:sz w:val="22"/>
          <w:szCs w:val="20"/>
        </w:rPr>
        <w:t>, i.e. P2 (repetition=off) or P3(repetition=on), can be included in t</w:t>
      </w:r>
      <w:r w:rsidRPr="00A93026">
        <w:rPr>
          <w:i/>
          <w:sz w:val="22"/>
          <w:szCs w:val="20"/>
        </w:rPr>
        <w:t xml:space="preserve">he </w:t>
      </w:r>
      <w:r>
        <w:rPr>
          <w:i/>
          <w:sz w:val="22"/>
          <w:szCs w:val="20"/>
        </w:rPr>
        <w:t>UL signaling.</w:t>
      </w:r>
    </w:p>
    <w:p w14:paraId="2A1C2639" w14:textId="3204109E" w:rsidR="0011540A" w:rsidRDefault="000F3B4D" w:rsidP="000E7CE7">
      <w:pPr>
        <w:rPr>
          <w:lang w:eastAsia="zh-CN"/>
        </w:rPr>
      </w:pPr>
      <w:r>
        <w:rPr>
          <w:lang w:eastAsia="zh-CN"/>
        </w:rPr>
        <w:t>In Rel-17, the unified TCI framework for single TRP</w:t>
      </w:r>
      <w:r w:rsidR="00A1164B">
        <w:rPr>
          <w:lang w:eastAsia="zh-CN"/>
        </w:rPr>
        <w:t xml:space="preserve"> </w:t>
      </w:r>
      <w:r w:rsidR="00A1164B">
        <w:rPr>
          <w:rFonts w:hint="eastAsia"/>
          <w:lang w:eastAsia="zh-CN"/>
        </w:rPr>
        <w:t>case</w:t>
      </w:r>
      <w:r>
        <w:rPr>
          <w:lang w:eastAsia="zh-CN"/>
        </w:rPr>
        <w:t xml:space="preserve"> is introduced to reduce signaling overhead. </w:t>
      </w:r>
      <w:r w:rsidR="0002094C">
        <w:rPr>
          <w:lang w:eastAsia="zh-CN"/>
        </w:rPr>
        <w:t>The unified TCI state type can be configured as joint or separate. For UE-initiated/event-driven beam management, the suggested TCI state type can be</w:t>
      </w:r>
      <w:r w:rsidR="00984CBE">
        <w:rPr>
          <w:lang w:eastAsia="zh-CN"/>
        </w:rPr>
        <w:t xml:space="preserve"> considered to be</w:t>
      </w:r>
      <w:r w:rsidR="0002094C">
        <w:rPr>
          <w:lang w:eastAsia="zh-CN"/>
        </w:rPr>
        <w:t xml:space="preserve"> included in </w:t>
      </w:r>
      <w:r w:rsidR="004F66F0">
        <w:rPr>
          <w:lang w:eastAsia="zh-CN"/>
        </w:rPr>
        <w:t xml:space="preserve">the </w:t>
      </w:r>
      <w:r w:rsidR="0002094C">
        <w:rPr>
          <w:lang w:eastAsia="zh-CN"/>
        </w:rPr>
        <w:t xml:space="preserve">UL signaling to assist the gNB for accurate TCI state type determination. Based on the UL signaling, the gNB can configure beam report only for DL beam </w:t>
      </w:r>
      <w:r w:rsidR="00ED011E">
        <w:rPr>
          <w:lang w:eastAsia="zh-CN"/>
        </w:rPr>
        <w:t>update</w:t>
      </w:r>
      <w:r w:rsidR="0002094C">
        <w:rPr>
          <w:lang w:eastAsia="zh-CN"/>
        </w:rPr>
        <w:t xml:space="preserve"> or for both DL and UL beam </w:t>
      </w:r>
      <w:r w:rsidR="00ED011E">
        <w:rPr>
          <w:lang w:eastAsia="zh-CN"/>
        </w:rPr>
        <w:t>update</w:t>
      </w:r>
      <w:r w:rsidR="0002094C">
        <w:rPr>
          <w:lang w:eastAsia="zh-CN"/>
        </w:rPr>
        <w:t xml:space="preserve">. </w:t>
      </w:r>
      <w:r w:rsidR="00ED011E">
        <w:rPr>
          <w:lang w:eastAsia="zh-CN"/>
        </w:rPr>
        <w:t xml:space="preserve">For example, for the TCI state type </w:t>
      </w:r>
      <w:r w:rsidR="004F66F0">
        <w:rPr>
          <w:lang w:eastAsia="zh-CN"/>
        </w:rPr>
        <w:t>suggestion</w:t>
      </w:r>
      <w:r w:rsidR="00ED011E">
        <w:rPr>
          <w:lang w:eastAsia="zh-CN"/>
        </w:rPr>
        <w:t xml:space="preserve"> at </w:t>
      </w:r>
      <w:r w:rsidR="0005308E">
        <w:rPr>
          <w:lang w:eastAsia="zh-CN"/>
        </w:rPr>
        <w:t xml:space="preserve">the </w:t>
      </w:r>
      <w:r w:rsidR="00ED011E">
        <w:rPr>
          <w:lang w:eastAsia="zh-CN"/>
        </w:rPr>
        <w:t xml:space="preserve">UE, </w:t>
      </w:r>
      <w:r w:rsidR="00ED011E">
        <w:rPr>
          <w:rFonts w:hint="eastAsia"/>
          <w:lang w:eastAsia="zh-CN"/>
        </w:rPr>
        <w:t>w</w:t>
      </w:r>
      <w:r w:rsidR="00ED011E" w:rsidRPr="00ED011E">
        <w:rPr>
          <w:lang w:eastAsia="zh-CN"/>
        </w:rPr>
        <w:t>hen the mea</w:t>
      </w:r>
      <w:r w:rsidR="006E710A">
        <w:rPr>
          <w:lang w:eastAsia="zh-CN"/>
        </w:rPr>
        <w:t>surement results meet the pre-configured event</w:t>
      </w:r>
      <w:r w:rsidR="004F66F0">
        <w:rPr>
          <w:lang w:eastAsia="zh-CN"/>
        </w:rPr>
        <w:t xml:space="preserve"> by detecting </w:t>
      </w:r>
      <w:r w:rsidR="004F66F0" w:rsidRPr="00ED011E">
        <w:rPr>
          <w:lang w:eastAsia="zh-CN"/>
        </w:rPr>
        <w:t>DL RS</w:t>
      </w:r>
      <w:r w:rsidR="004F66F0">
        <w:rPr>
          <w:lang w:eastAsia="zh-CN"/>
        </w:rPr>
        <w:t xml:space="preserve"> associated with the </w:t>
      </w:r>
      <w:r w:rsidR="003E3CE1">
        <w:rPr>
          <w:lang w:eastAsia="zh-CN"/>
        </w:rPr>
        <w:t>trigger</w:t>
      </w:r>
      <w:r w:rsidR="004F66F0">
        <w:rPr>
          <w:lang w:eastAsia="zh-CN"/>
        </w:rPr>
        <w:t xml:space="preserve"> event at the UE</w:t>
      </w:r>
      <w:r w:rsidR="00ED011E" w:rsidRPr="00ED011E">
        <w:rPr>
          <w:lang w:eastAsia="zh-CN"/>
        </w:rPr>
        <w:t xml:space="preserve">, the UE can report the new </w:t>
      </w:r>
      <w:r w:rsidR="00ED011E">
        <w:rPr>
          <w:lang w:eastAsia="zh-CN"/>
        </w:rPr>
        <w:t>DL</w:t>
      </w:r>
      <w:r w:rsidR="00ED011E" w:rsidRPr="00ED011E">
        <w:rPr>
          <w:lang w:eastAsia="zh-CN"/>
        </w:rPr>
        <w:t xml:space="preserve"> beam that needs to be switched to. If the UE detect</w:t>
      </w:r>
      <w:r w:rsidR="00ED011E">
        <w:rPr>
          <w:lang w:eastAsia="zh-CN"/>
        </w:rPr>
        <w:t>s MPE event</w:t>
      </w:r>
      <w:r w:rsidR="00ED011E" w:rsidRPr="00ED011E">
        <w:rPr>
          <w:lang w:eastAsia="zh-CN"/>
        </w:rPr>
        <w:t xml:space="preserve"> in the direction of the new </w:t>
      </w:r>
      <w:r w:rsidR="00ED011E">
        <w:rPr>
          <w:lang w:eastAsia="zh-CN"/>
        </w:rPr>
        <w:t xml:space="preserve">DL beam </w:t>
      </w:r>
      <w:r w:rsidR="00ED011E" w:rsidRPr="00ED011E">
        <w:rPr>
          <w:lang w:eastAsia="zh-CN"/>
        </w:rPr>
        <w:t xml:space="preserve">due to the radiation of the </w:t>
      </w:r>
      <w:r w:rsidR="00ED011E">
        <w:rPr>
          <w:lang w:eastAsia="zh-CN"/>
        </w:rPr>
        <w:t>UL</w:t>
      </w:r>
      <w:r w:rsidR="00ED011E" w:rsidRPr="00ED011E">
        <w:rPr>
          <w:lang w:eastAsia="zh-CN"/>
        </w:rPr>
        <w:t xml:space="preserve"> signal to the human body, the UE can suggest using the </w:t>
      </w:r>
      <w:r w:rsidR="00ED011E">
        <w:rPr>
          <w:lang w:eastAsia="zh-CN"/>
        </w:rPr>
        <w:t>separate</w:t>
      </w:r>
      <w:r w:rsidR="00ED011E" w:rsidRPr="00ED011E">
        <w:rPr>
          <w:lang w:eastAsia="zh-CN"/>
        </w:rPr>
        <w:t xml:space="preserve"> TCI type in the </w:t>
      </w:r>
      <w:r w:rsidR="00ED011E">
        <w:rPr>
          <w:lang w:eastAsia="zh-CN"/>
        </w:rPr>
        <w:t>UL signaling</w:t>
      </w:r>
      <w:r w:rsidR="00984CBE">
        <w:rPr>
          <w:lang w:eastAsia="zh-CN"/>
        </w:rPr>
        <w:t xml:space="preserve">. </w:t>
      </w:r>
      <w:r w:rsidR="00ED011E">
        <w:rPr>
          <w:lang w:eastAsia="zh-CN"/>
        </w:rPr>
        <w:t>At this time,</w:t>
      </w:r>
      <w:r w:rsidR="00AA32ED">
        <w:rPr>
          <w:lang w:eastAsia="zh-CN"/>
        </w:rPr>
        <w:t xml:space="preserve"> the beam report</w:t>
      </w:r>
      <w:r w:rsidR="000F16FE">
        <w:rPr>
          <w:lang w:eastAsia="zh-CN"/>
        </w:rPr>
        <w:t xml:space="preserve"> or beam switching</w:t>
      </w:r>
      <w:r w:rsidR="00AA32ED">
        <w:rPr>
          <w:lang w:eastAsia="zh-CN"/>
        </w:rPr>
        <w:t xml:space="preserve"> </w:t>
      </w:r>
      <w:r w:rsidR="00ED011E">
        <w:rPr>
          <w:lang w:eastAsia="zh-CN"/>
        </w:rPr>
        <w:t>only</w:t>
      </w:r>
      <w:r w:rsidR="00AA32ED">
        <w:rPr>
          <w:lang w:eastAsia="zh-CN"/>
        </w:rPr>
        <w:t xml:space="preserve"> for</w:t>
      </w:r>
      <w:r w:rsidR="00ED011E">
        <w:rPr>
          <w:lang w:eastAsia="zh-CN"/>
        </w:rPr>
        <w:t xml:space="preserve"> </w:t>
      </w:r>
      <w:r w:rsidR="000F16FE">
        <w:rPr>
          <w:lang w:eastAsia="zh-CN"/>
        </w:rPr>
        <w:t>downlink</w:t>
      </w:r>
      <w:r w:rsidR="00ED011E">
        <w:rPr>
          <w:lang w:eastAsia="zh-CN"/>
        </w:rPr>
        <w:t xml:space="preserve"> needs to be triggered</w:t>
      </w:r>
      <w:r w:rsidR="004F66F0">
        <w:rPr>
          <w:lang w:eastAsia="zh-CN"/>
        </w:rPr>
        <w:t xml:space="preserve"> by the gNB</w:t>
      </w:r>
      <w:r w:rsidR="00B50B4F">
        <w:rPr>
          <w:lang w:eastAsia="zh-CN"/>
        </w:rPr>
        <w:t>, e.g. the separate TCI type is configured and the codepoint mapping only DL TCI state is indicated.</w:t>
      </w:r>
    </w:p>
    <w:p w14:paraId="2AE53844" w14:textId="51CE38CF" w:rsidR="00322B62" w:rsidRPr="00597E53" w:rsidRDefault="00322B62" w:rsidP="00322B62">
      <w:pPr>
        <w:rPr>
          <w:b/>
          <w:i/>
        </w:rPr>
      </w:pPr>
      <w:r w:rsidRPr="00597E53">
        <w:rPr>
          <w:rFonts w:hint="eastAsia"/>
          <w:b/>
          <w:i/>
        </w:rPr>
        <w:t>P</w:t>
      </w:r>
      <w:r w:rsidRPr="00597E53">
        <w:rPr>
          <w:b/>
          <w:i/>
        </w:rPr>
        <w:t xml:space="preserve">roposal </w:t>
      </w:r>
      <w:r w:rsidR="002C5544">
        <w:rPr>
          <w:b/>
          <w:i/>
        </w:rPr>
        <w:t>1</w:t>
      </w:r>
      <w:r w:rsidR="0043680C">
        <w:rPr>
          <w:b/>
          <w:i/>
        </w:rPr>
        <w:t>3</w:t>
      </w:r>
      <w:r w:rsidRPr="00597E53">
        <w:rPr>
          <w:b/>
          <w:i/>
        </w:rPr>
        <w:t>:</w:t>
      </w:r>
    </w:p>
    <w:p w14:paraId="6F1BC786" w14:textId="0390F06F" w:rsidR="00322B62" w:rsidRPr="006351C4" w:rsidRDefault="00322B62" w:rsidP="000E7CE7">
      <w:pPr>
        <w:pStyle w:val="boldbullet1"/>
        <w:numPr>
          <w:ilvl w:val="0"/>
          <w:numId w:val="12"/>
        </w:numPr>
        <w:rPr>
          <w:i/>
          <w:sz w:val="22"/>
          <w:szCs w:val="20"/>
        </w:rPr>
      </w:pPr>
      <w:r>
        <w:rPr>
          <w:i/>
          <w:sz w:val="22"/>
          <w:szCs w:val="20"/>
        </w:rPr>
        <w:t>The suggested unified TCI state type</w:t>
      </w:r>
      <w:r w:rsidR="00B51D12">
        <w:rPr>
          <w:i/>
          <w:sz w:val="22"/>
          <w:szCs w:val="20"/>
        </w:rPr>
        <w:t xml:space="preserve"> (joint, separate)</w:t>
      </w:r>
      <w:r>
        <w:rPr>
          <w:i/>
          <w:sz w:val="22"/>
          <w:szCs w:val="20"/>
        </w:rPr>
        <w:t xml:space="preserve"> can be included in t</w:t>
      </w:r>
      <w:r w:rsidRPr="00A93026">
        <w:rPr>
          <w:i/>
          <w:sz w:val="22"/>
          <w:szCs w:val="20"/>
        </w:rPr>
        <w:t xml:space="preserve">he </w:t>
      </w:r>
      <w:r>
        <w:rPr>
          <w:i/>
          <w:sz w:val="22"/>
          <w:szCs w:val="20"/>
        </w:rPr>
        <w:t>UL signaling.</w:t>
      </w:r>
    </w:p>
    <w:p w14:paraId="5E28429C" w14:textId="77777777" w:rsidR="00497629" w:rsidRDefault="00497629" w:rsidP="00E21B76">
      <w:pPr>
        <w:rPr>
          <w:lang w:eastAsia="zh-CN"/>
        </w:rPr>
      </w:pPr>
    </w:p>
    <w:tbl>
      <w:tblPr>
        <w:tblStyle w:val="ae"/>
        <w:tblW w:w="0" w:type="auto"/>
        <w:tblLook w:val="04A0" w:firstRow="1" w:lastRow="0" w:firstColumn="1" w:lastColumn="0" w:noHBand="0" w:noVBand="1"/>
      </w:tblPr>
      <w:tblGrid>
        <w:gridCol w:w="9307"/>
      </w:tblGrid>
      <w:tr w:rsidR="00497629" w14:paraId="798C768B" w14:textId="77777777" w:rsidTr="001D0277">
        <w:tc>
          <w:tcPr>
            <w:tcW w:w="9307" w:type="dxa"/>
          </w:tcPr>
          <w:p w14:paraId="14D5DDC6" w14:textId="77777777" w:rsidR="008914EE" w:rsidRPr="008914EE" w:rsidRDefault="008914EE" w:rsidP="008914EE">
            <w:pPr>
              <w:rPr>
                <w:b/>
                <w:bCs/>
                <w:i/>
                <w:szCs w:val="20"/>
                <w:highlight w:val="green"/>
                <w:lang w:eastAsia="zh-CN"/>
              </w:rPr>
            </w:pPr>
            <w:r w:rsidRPr="008914EE">
              <w:rPr>
                <w:b/>
                <w:bCs/>
                <w:i/>
                <w:szCs w:val="20"/>
                <w:highlight w:val="green"/>
                <w:lang w:eastAsia="zh-CN"/>
              </w:rPr>
              <w:t>Agreement</w:t>
            </w:r>
          </w:p>
          <w:p w14:paraId="6BA9AEFF" w14:textId="77777777" w:rsidR="008914EE" w:rsidRPr="008914EE" w:rsidRDefault="008914EE" w:rsidP="008914EE">
            <w:pPr>
              <w:rPr>
                <w:rFonts w:eastAsia="Times New Roman"/>
                <w:i/>
                <w:szCs w:val="20"/>
                <w:lang w:eastAsia="zh-CN"/>
              </w:rPr>
            </w:pPr>
            <w:r w:rsidRPr="008914EE">
              <w:rPr>
                <w:rFonts w:eastAsia="Times New Roman"/>
                <w:i/>
                <w:color w:val="000000"/>
                <w:szCs w:val="20"/>
                <w:lang w:eastAsia="zh-CN"/>
              </w:rPr>
              <w:t xml:space="preserve">On beam report transmission procedure for </w:t>
            </w:r>
            <w:r w:rsidRPr="008914EE">
              <w:rPr>
                <w:i/>
                <w:szCs w:val="20"/>
              </w:rPr>
              <w:t>UE-initiated/event-driven beam report</w:t>
            </w:r>
            <w:r w:rsidRPr="008914EE">
              <w:rPr>
                <w:rFonts w:eastAsia="Times New Roman"/>
                <w:i/>
                <w:color w:val="000000"/>
                <w:szCs w:val="20"/>
                <w:lang w:eastAsia="zh-CN"/>
              </w:rPr>
              <w:t>ing, following modes are supporte</w:t>
            </w:r>
            <w:r w:rsidRPr="008914EE">
              <w:rPr>
                <w:rFonts w:eastAsia="Times New Roman"/>
                <w:i/>
                <w:szCs w:val="20"/>
                <w:lang w:eastAsia="zh-CN"/>
              </w:rPr>
              <w:t>d:</w:t>
            </w:r>
          </w:p>
          <w:p w14:paraId="67AB6412" w14:textId="77777777" w:rsidR="008914EE" w:rsidRPr="008914EE" w:rsidRDefault="008914EE" w:rsidP="008914EE">
            <w:pPr>
              <w:numPr>
                <w:ilvl w:val="0"/>
                <w:numId w:val="37"/>
              </w:numPr>
              <w:autoSpaceDE/>
              <w:autoSpaceDN/>
              <w:adjustRightInd/>
              <w:spacing w:after="0"/>
              <w:jc w:val="left"/>
              <w:rPr>
                <w:i/>
                <w:szCs w:val="20"/>
              </w:rPr>
            </w:pPr>
            <w:bookmarkStart w:id="4" w:name="OLE_LINK25"/>
            <w:r w:rsidRPr="008914EE">
              <w:rPr>
                <w:i/>
                <w:szCs w:val="20"/>
              </w:rPr>
              <w:t>Mode A (dynamically scheduling UCI by gNB):</w:t>
            </w:r>
          </w:p>
          <w:p w14:paraId="352AF50F" w14:textId="77777777" w:rsidR="008914EE" w:rsidRPr="008914EE" w:rsidRDefault="008914EE" w:rsidP="008914EE">
            <w:pPr>
              <w:numPr>
                <w:ilvl w:val="1"/>
                <w:numId w:val="37"/>
              </w:numPr>
              <w:autoSpaceDE/>
              <w:autoSpaceDN/>
              <w:adjustRightInd/>
              <w:spacing w:after="0"/>
              <w:jc w:val="left"/>
              <w:rPr>
                <w:rFonts w:eastAsia="MS Mincho"/>
                <w:i/>
                <w:szCs w:val="20"/>
                <w:lang w:eastAsia="ja-JP"/>
              </w:rPr>
            </w:pPr>
            <w:r w:rsidRPr="008914EE">
              <w:rPr>
                <w:i/>
                <w:szCs w:val="20"/>
              </w:rPr>
              <w:t xml:space="preserve">Step 1: UE transmits a first PUCCH (one-bit/multi-bit) to request a resource for a </w:t>
            </w:r>
            <w:r w:rsidRPr="008914EE">
              <w:rPr>
                <w:i/>
                <w:color w:val="000000"/>
                <w:szCs w:val="20"/>
                <w:lang w:eastAsia="zh-CN"/>
              </w:rPr>
              <w:t xml:space="preserve">second UL channel to carry beam </w:t>
            </w:r>
            <w:r w:rsidRPr="008914EE">
              <w:rPr>
                <w:i/>
                <w:szCs w:val="20"/>
                <w:lang w:eastAsia="zh-CN"/>
              </w:rPr>
              <w:t>report</w:t>
            </w:r>
          </w:p>
          <w:p w14:paraId="4C081737" w14:textId="77777777" w:rsidR="008914EE" w:rsidRPr="008914EE" w:rsidRDefault="008914EE" w:rsidP="008914EE">
            <w:pPr>
              <w:numPr>
                <w:ilvl w:val="2"/>
                <w:numId w:val="37"/>
              </w:numPr>
              <w:autoSpaceDE/>
              <w:autoSpaceDN/>
              <w:adjustRightInd/>
              <w:spacing w:after="0"/>
              <w:rPr>
                <w:rFonts w:eastAsia="MS Mincho"/>
                <w:i/>
                <w:szCs w:val="20"/>
                <w:lang w:eastAsia="ja-JP"/>
              </w:rPr>
            </w:pPr>
            <w:r w:rsidRPr="008914EE">
              <w:rPr>
                <w:rFonts w:eastAsia="MS Mincho"/>
                <w:i/>
                <w:szCs w:val="20"/>
                <w:lang w:eastAsia="ja-JP"/>
              </w:rPr>
              <w:t>FFS: Request format, e.g., SR or a new UCI type</w:t>
            </w:r>
            <w:r w:rsidRPr="008914EE">
              <w:rPr>
                <w:i/>
                <w:szCs w:val="20"/>
              </w:rPr>
              <w:t>.</w:t>
            </w:r>
          </w:p>
          <w:p w14:paraId="6D6F7FDB" w14:textId="77777777" w:rsidR="008914EE" w:rsidRPr="008914EE" w:rsidRDefault="008914EE" w:rsidP="008914EE">
            <w:pPr>
              <w:numPr>
                <w:ilvl w:val="1"/>
                <w:numId w:val="37"/>
              </w:numPr>
              <w:autoSpaceDE/>
              <w:autoSpaceDN/>
              <w:adjustRightInd/>
              <w:spacing w:after="0"/>
              <w:jc w:val="left"/>
              <w:rPr>
                <w:rFonts w:eastAsia="MS Mincho"/>
                <w:i/>
                <w:szCs w:val="20"/>
                <w:lang w:eastAsia="ja-JP"/>
              </w:rPr>
            </w:pPr>
            <w:r w:rsidRPr="008914EE">
              <w:rPr>
                <w:i/>
                <w:color w:val="000000"/>
                <w:szCs w:val="20"/>
              </w:rPr>
              <w:t xml:space="preserve">Step 2: UE detects the DCI format to indicate </w:t>
            </w:r>
            <w:r w:rsidRPr="008914EE">
              <w:rPr>
                <w:i/>
                <w:szCs w:val="20"/>
              </w:rPr>
              <w:t xml:space="preserve">a resource for a </w:t>
            </w:r>
            <w:r w:rsidRPr="008914EE">
              <w:rPr>
                <w:i/>
                <w:color w:val="000000"/>
                <w:szCs w:val="20"/>
                <w:lang w:eastAsia="zh-CN"/>
              </w:rPr>
              <w:t>second UL channel to carry beam report</w:t>
            </w:r>
            <w:r w:rsidRPr="008914EE">
              <w:rPr>
                <w:i/>
                <w:color w:val="000000"/>
                <w:szCs w:val="20"/>
              </w:rPr>
              <w:t xml:space="preserve">. </w:t>
            </w:r>
          </w:p>
          <w:p w14:paraId="6988DD75" w14:textId="77777777" w:rsidR="008914EE" w:rsidRPr="008914EE" w:rsidRDefault="008914EE" w:rsidP="008914EE">
            <w:pPr>
              <w:numPr>
                <w:ilvl w:val="1"/>
                <w:numId w:val="37"/>
              </w:numPr>
              <w:autoSpaceDE/>
              <w:autoSpaceDN/>
              <w:adjustRightInd/>
              <w:spacing w:after="0"/>
              <w:jc w:val="left"/>
              <w:rPr>
                <w:i/>
                <w:szCs w:val="20"/>
              </w:rPr>
            </w:pPr>
            <w:r w:rsidRPr="008914EE">
              <w:rPr>
                <w:i/>
                <w:color w:val="000000"/>
                <w:szCs w:val="20"/>
              </w:rPr>
              <w:t xml:space="preserve">Step 3: Beam report is transmitted </w:t>
            </w:r>
            <w:r w:rsidRPr="008914EE">
              <w:rPr>
                <w:i/>
                <w:szCs w:val="20"/>
              </w:rPr>
              <w:t>in second UL channel.</w:t>
            </w:r>
          </w:p>
          <w:p w14:paraId="42A4B6BB" w14:textId="77777777" w:rsidR="008914EE" w:rsidRPr="008914EE" w:rsidRDefault="008914EE" w:rsidP="008914EE">
            <w:pPr>
              <w:numPr>
                <w:ilvl w:val="2"/>
                <w:numId w:val="37"/>
              </w:numPr>
              <w:autoSpaceDE/>
              <w:autoSpaceDN/>
              <w:adjustRightInd/>
              <w:spacing w:after="0"/>
              <w:jc w:val="left"/>
              <w:rPr>
                <w:i/>
                <w:szCs w:val="20"/>
              </w:rPr>
            </w:pPr>
            <w:r w:rsidRPr="008914EE">
              <w:rPr>
                <w:i/>
                <w:szCs w:val="20"/>
              </w:rPr>
              <w:t>FFS: Details on the second UL channel, e.g., whether the second UL channel is PUCCH, PUSCH or both</w:t>
            </w:r>
          </w:p>
          <w:p w14:paraId="44030CFC" w14:textId="77777777" w:rsidR="008914EE" w:rsidRPr="008914EE" w:rsidRDefault="008914EE" w:rsidP="008914EE">
            <w:pPr>
              <w:numPr>
                <w:ilvl w:val="1"/>
                <w:numId w:val="37"/>
              </w:numPr>
              <w:shd w:val="clear" w:color="auto" w:fill="FFFFFF"/>
              <w:autoSpaceDE/>
              <w:autoSpaceDN/>
              <w:adjustRightInd/>
              <w:spacing w:after="0"/>
              <w:jc w:val="left"/>
              <w:rPr>
                <w:rFonts w:eastAsia="Times New Roman"/>
                <w:i/>
                <w:szCs w:val="20"/>
                <w:lang w:eastAsia="zh-CN"/>
              </w:rPr>
            </w:pPr>
            <w:r w:rsidRPr="008914EE">
              <w:rPr>
                <w:i/>
                <w:szCs w:val="20"/>
              </w:rPr>
              <w:t xml:space="preserve">This mode is basic UE capability </w:t>
            </w:r>
            <w:r w:rsidRPr="008914EE">
              <w:rPr>
                <w:rFonts w:eastAsia="Times New Roman"/>
                <w:i/>
                <w:szCs w:val="20"/>
                <w:lang w:eastAsia="zh-CN"/>
              </w:rPr>
              <w:t xml:space="preserve">(i.e. all UE supporting </w:t>
            </w:r>
            <w:r w:rsidRPr="008914EE">
              <w:rPr>
                <w:i/>
                <w:szCs w:val="20"/>
              </w:rPr>
              <w:t xml:space="preserve">UE-initiated/event-driven beam reporting </w:t>
            </w:r>
            <w:r w:rsidRPr="008914EE">
              <w:rPr>
                <w:rFonts w:hint="eastAsia"/>
                <w:i/>
                <w:szCs w:val="20"/>
                <w:lang w:eastAsia="zh-CN"/>
              </w:rPr>
              <w:t>sho</w:t>
            </w:r>
            <w:r w:rsidRPr="008914EE">
              <w:rPr>
                <w:i/>
                <w:szCs w:val="20"/>
              </w:rPr>
              <w:t>uld support this feature</w:t>
            </w:r>
            <w:r w:rsidRPr="008914EE">
              <w:rPr>
                <w:rFonts w:eastAsia="Times New Roman"/>
                <w:i/>
                <w:szCs w:val="20"/>
                <w:lang w:eastAsia="zh-CN"/>
              </w:rPr>
              <w:t>).</w:t>
            </w:r>
          </w:p>
          <w:p w14:paraId="4415EC59" w14:textId="77777777" w:rsidR="008914EE" w:rsidRPr="008914EE" w:rsidRDefault="008914EE" w:rsidP="008914EE">
            <w:pPr>
              <w:numPr>
                <w:ilvl w:val="1"/>
                <w:numId w:val="37"/>
              </w:numPr>
              <w:shd w:val="clear" w:color="auto" w:fill="FFFFFF"/>
              <w:autoSpaceDE/>
              <w:autoSpaceDN/>
              <w:adjustRightInd/>
              <w:spacing w:after="0"/>
              <w:jc w:val="left"/>
              <w:rPr>
                <w:rFonts w:eastAsia="Times New Roman"/>
                <w:i/>
                <w:szCs w:val="20"/>
                <w:lang w:eastAsia="zh-CN"/>
              </w:rPr>
            </w:pPr>
            <w:r w:rsidRPr="008914EE">
              <w:rPr>
                <w:rFonts w:eastAsia="Times New Roman"/>
                <w:i/>
                <w:szCs w:val="20"/>
                <w:lang w:eastAsia="zh-CN"/>
              </w:rPr>
              <w:lastRenderedPageBreak/>
              <w:t>No new DCI format is introduced.</w:t>
            </w:r>
          </w:p>
          <w:p w14:paraId="1818F324" w14:textId="77777777" w:rsidR="008914EE" w:rsidRPr="008914EE" w:rsidRDefault="008914EE" w:rsidP="008914EE">
            <w:pPr>
              <w:numPr>
                <w:ilvl w:val="0"/>
                <w:numId w:val="37"/>
              </w:numPr>
              <w:autoSpaceDE/>
              <w:autoSpaceDN/>
              <w:adjustRightInd/>
              <w:spacing w:after="0"/>
              <w:rPr>
                <w:i/>
                <w:szCs w:val="20"/>
              </w:rPr>
            </w:pPr>
            <w:r w:rsidRPr="008914EE">
              <w:rPr>
                <w:i/>
                <w:szCs w:val="20"/>
              </w:rPr>
              <w:t>Mode B (UCI in pre-configured resource(s) for second UL channel):</w:t>
            </w:r>
          </w:p>
          <w:p w14:paraId="103479A2" w14:textId="77777777" w:rsidR="008914EE" w:rsidRPr="008914EE" w:rsidRDefault="008914EE" w:rsidP="008914EE">
            <w:pPr>
              <w:numPr>
                <w:ilvl w:val="1"/>
                <w:numId w:val="37"/>
              </w:numPr>
              <w:autoSpaceDE/>
              <w:autoSpaceDN/>
              <w:adjustRightInd/>
              <w:spacing w:after="0"/>
              <w:rPr>
                <w:rFonts w:eastAsia="MS Mincho"/>
                <w:i/>
                <w:szCs w:val="20"/>
                <w:lang w:eastAsia="ja-JP"/>
              </w:rPr>
            </w:pPr>
            <w:r w:rsidRPr="008914EE">
              <w:rPr>
                <w:i/>
                <w:szCs w:val="20"/>
              </w:rPr>
              <w:t xml:space="preserve">Step 1: UE transmits a first PUCCH (one-bit/multi-bit) </w:t>
            </w:r>
            <w:r w:rsidRPr="008914EE">
              <w:rPr>
                <w:i/>
                <w:szCs w:val="20"/>
                <w:lang w:eastAsia="zh-CN"/>
              </w:rPr>
              <w:t>notifying a second UL channel to carry beam report</w:t>
            </w:r>
          </w:p>
          <w:p w14:paraId="482AEF41" w14:textId="77777777" w:rsidR="008914EE" w:rsidRPr="008914EE" w:rsidRDefault="008914EE" w:rsidP="008914EE">
            <w:pPr>
              <w:numPr>
                <w:ilvl w:val="2"/>
                <w:numId w:val="37"/>
              </w:numPr>
              <w:autoSpaceDE/>
              <w:autoSpaceDN/>
              <w:adjustRightInd/>
              <w:spacing w:after="0"/>
              <w:rPr>
                <w:rFonts w:eastAsia="MS Mincho"/>
                <w:i/>
                <w:szCs w:val="20"/>
                <w:lang w:eastAsia="ja-JP"/>
              </w:rPr>
            </w:pPr>
            <w:r w:rsidRPr="008914EE">
              <w:rPr>
                <w:rFonts w:eastAsia="MS Mincho"/>
                <w:i/>
                <w:szCs w:val="20"/>
                <w:lang w:eastAsia="ja-JP"/>
              </w:rPr>
              <w:t>FFS: Notification format, e.g., SR or a new UCI type</w:t>
            </w:r>
            <w:r w:rsidRPr="008914EE">
              <w:rPr>
                <w:i/>
                <w:szCs w:val="20"/>
              </w:rPr>
              <w:t>.</w:t>
            </w:r>
          </w:p>
          <w:p w14:paraId="32295B51" w14:textId="77777777" w:rsidR="008914EE" w:rsidRPr="008914EE" w:rsidRDefault="008914EE" w:rsidP="008914EE">
            <w:pPr>
              <w:numPr>
                <w:ilvl w:val="1"/>
                <w:numId w:val="37"/>
              </w:numPr>
              <w:autoSpaceDE/>
              <w:autoSpaceDN/>
              <w:adjustRightInd/>
              <w:spacing w:after="0"/>
              <w:rPr>
                <w:i/>
                <w:szCs w:val="20"/>
              </w:rPr>
            </w:pPr>
            <w:r w:rsidRPr="008914EE">
              <w:rPr>
                <w:i/>
                <w:szCs w:val="20"/>
              </w:rPr>
              <w:t xml:space="preserve">Step 2: UE transmits the beam report in the second UL channel. </w:t>
            </w:r>
          </w:p>
          <w:p w14:paraId="77A10FEF" w14:textId="77777777" w:rsidR="008914EE" w:rsidRPr="008914EE" w:rsidRDefault="008914EE" w:rsidP="008914EE">
            <w:pPr>
              <w:numPr>
                <w:ilvl w:val="2"/>
                <w:numId w:val="37"/>
              </w:numPr>
              <w:autoSpaceDE/>
              <w:autoSpaceDN/>
              <w:adjustRightInd/>
              <w:spacing w:after="0"/>
              <w:jc w:val="left"/>
              <w:rPr>
                <w:i/>
                <w:szCs w:val="20"/>
              </w:rPr>
            </w:pPr>
            <w:r w:rsidRPr="008914EE">
              <w:rPr>
                <w:i/>
                <w:szCs w:val="20"/>
              </w:rPr>
              <w:t>FFS: Details on the second UL channel, e.g., whether the second UL channel is PUCCH, PUSCH or both</w:t>
            </w:r>
          </w:p>
          <w:p w14:paraId="78ED3809" w14:textId="77777777" w:rsidR="008914EE" w:rsidRPr="008914EE" w:rsidRDefault="008914EE" w:rsidP="008914EE">
            <w:pPr>
              <w:numPr>
                <w:ilvl w:val="1"/>
                <w:numId w:val="37"/>
              </w:numPr>
              <w:autoSpaceDE/>
              <w:autoSpaceDN/>
              <w:adjustRightInd/>
              <w:spacing w:after="0"/>
              <w:rPr>
                <w:i/>
                <w:szCs w:val="20"/>
              </w:rPr>
            </w:pPr>
            <w:r w:rsidRPr="008914EE">
              <w:rPr>
                <w:i/>
                <w:szCs w:val="20"/>
              </w:rPr>
              <w:t xml:space="preserve">The notification in Step1 is in a separate reporting instance from the beam report in Step 2. </w:t>
            </w:r>
          </w:p>
          <w:bookmarkEnd w:id="4"/>
          <w:p w14:paraId="3F8BA6FB" w14:textId="77777777" w:rsidR="008914EE" w:rsidRPr="008914EE" w:rsidRDefault="008914EE" w:rsidP="008914EE">
            <w:pPr>
              <w:rPr>
                <w:i/>
                <w:szCs w:val="20"/>
              </w:rPr>
            </w:pPr>
            <w:r w:rsidRPr="008914EE">
              <w:rPr>
                <w:i/>
                <w:szCs w:val="20"/>
              </w:rPr>
              <w:t>FFS: Whether UE receives acknowledge information with response to each step for all modes</w:t>
            </w:r>
          </w:p>
          <w:p w14:paraId="6B91D2CF" w14:textId="77777777" w:rsidR="008914EE" w:rsidRPr="008914EE" w:rsidRDefault="008914EE" w:rsidP="008914EE">
            <w:pPr>
              <w:shd w:val="clear" w:color="auto" w:fill="FFFFFF"/>
              <w:rPr>
                <w:rFonts w:eastAsia="Times New Roman"/>
                <w:i/>
                <w:szCs w:val="20"/>
                <w:lang w:eastAsia="zh-CN"/>
              </w:rPr>
            </w:pPr>
            <w:r w:rsidRPr="008914EE">
              <w:rPr>
                <w:i/>
                <w:szCs w:val="20"/>
              </w:rPr>
              <w:t xml:space="preserve">For above procedures, </w:t>
            </w:r>
            <w:r w:rsidRPr="008914EE">
              <w:rPr>
                <w:rFonts w:eastAsia="Times New Roman" w:hint="eastAsia"/>
                <w:i/>
                <w:szCs w:val="20"/>
                <w:lang w:eastAsia="zh-CN"/>
              </w:rPr>
              <w:t>c</w:t>
            </w:r>
            <w:r w:rsidRPr="008914EE">
              <w:rPr>
                <w:rFonts w:eastAsia="Times New Roman"/>
                <w:i/>
                <w:szCs w:val="20"/>
                <w:lang w:eastAsia="zh-CN"/>
              </w:rPr>
              <w:t>ross</w:t>
            </w:r>
            <w:r w:rsidRPr="008914EE">
              <w:rPr>
                <w:i/>
                <w:szCs w:val="20"/>
                <w:lang w:eastAsia="zh-CN"/>
              </w:rPr>
              <w:t>-</w:t>
            </w:r>
            <w:r w:rsidRPr="008914EE">
              <w:rPr>
                <w:rFonts w:hint="eastAsia"/>
                <w:i/>
                <w:szCs w:val="20"/>
                <w:lang w:eastAsia="zh-CN"/>
              </w:rPr>
              <w:t>CC</w:t>
            </w:r>
            <w:r w:rsidRPr="008914EE">
              <w:rPr>
                <w:i/>
                <w:szCs w:val="20"/>
                <w:lang w:eastAsia="zh-CN"/>
              </w:rPr>
              <w:t xml:space="preserve"> beam reporting is supported for both modes.</w:t>
            </w:r>
          </w:p>
          <w:p w14:paraId="25046668" w14:textId="77777777" w:rsidR="00497629" w:rsidRPr="00EF58F6" w:rsidRDefault="008914EE" w:rsidP="008914EE">
            <w:pPr>
              <w:numPr>
                <w:ilvl w:val="0"/>
                <w:numId w:val="37"/>
              </w:numPr>
              <w:shd w:val="clear" w:color="auto" w:fill="FFFFFF"/>
              <w:autoSpaceDE/>
              <w:autoSpaceDN/>
              <w:adjustRightInd/>
              <w:spacing w:after="0"/>
              <w:jc w:val="left"/>
              <w:rPr>
                <w:rFonts w:eastAsia="Times New Roman"/>
                <w:szCs w:val="20"/>
                <w:lang w:eastAsia="zh-CN"/>
              </w:rPr>
            </w:pPr>
            <w:r w:rsidRPr="008914EE">
              <w:rPr>
                <w:rFonts w:eastAsia="Times New Roman"/>
                <w:i/>
                <w:szCs w:val="20"/>
                <w:lang w:eastAsia="zh-CN"/>
              </w:rPr>
              <w:t>FFS: Details.</w:t>
            </w:r>
          </w:p>
          <w:p w14:paraId="4EA23097" w14:textId="00B2DDF6" w:rsidR="00EF58F6" w:rsidRPr="001503D8" w:rsidRDefault="00EF58F6" w:rsidP="00EF58F6">
            <w:pPr>
              <w:shd w:val="clear" w:color="auto" w:fill="FFFFFF"/>
              <w:autoSpaceDE/>
              <w:autoSpaceDN/>
              <w:adjustRightInd/>
              <w:spacing w:after="0"/>
              <w:jc w:val="left"/>
              <w:rPr>
                <w:i/>
                <w:szCs w:val="20"/>
                <w:lang w:eastAsia="zh-CN"/>
              </w:rPr>
            </w:pPr>
          </w:p>
          <w:p w14:paraId="21748D5D" w14:textId="77777777" w:rsidR="00EF58F6" w:rsidRPr="00400921" w:rsidRDefault="00EF58F6" w:rsidP="00EF58F6">
            <w:pPr>
              <w:shd w:val="clear" w:color="auto" w:fill="FFFFFF"/>
              <w:rPr>
                <w:rFonts w:eastAsia="宋体"/>
                <w:b/>
                <w:bCs/>
                <w:i/>
                <w:color w:val="000000"/>
              </w:rPr>
            </w:pPr>
            <w:r w:rsidRPr="00400921">
              <w:rPr>
                <w:rFonts w:eastAsia="宋体"/>
                <w:b/>
                <w:bCs/>
                <w:i/>
                <w:color w:val="000000"/>
                <w:highlight w:val="darkYellow"/>
              </w:rPr>
              <w:t>Working Assumption</w:t>
            </w:r>
          </w:p>
          <w:p w14:paraId="0F5FE628" w14:textId="77777777" w:rsidR="00EF58F6" w:rsidRPr="00400921" w:rsidRDefault="00EF58F6" w:rsidP="00EF58F6">
            <w:pPr>
              <w:shd w:val="clear" w:color="auto" w:fill="FFFFFF"/>
              <w:rPr>
                <w:i/>
              </w:rPr>
            </w:pPr>
            <w:r w:rsidRPr="00400921">
              <w:rPr>
                <w:rFonts w:eastAsia="Times New Roman"/>
                <w:i/>
                <w:color w:val="000000"/>
                <w:lang w:eastAsia="zh-CN"/>
              </w:rPr>
              <w:t xml:space="preserve">On beam report transmission procedure for </w:t>
            </w:r>
            <w:r w:rsidRPr="00400921">
              <w:rPr>
                <w:rFonts w:eastAsia="Malgun Gothic"/>
                <w:i/>
              </w:rPr>
              <w:t>UE-initiated/event-driven beam report</w:t>
            </w:r>
            <w:r w:rsidRPr="00400921">
              <w:rPr>
                <w:rFonts w:eastAsia="Times New Roman"/>
                <w:i/>
                <w:color w:val="000000"/>
                <w:lang w:eastAsia="zh-CN"/>
              </w:rPr>
              <w:t>ing</w:t>
            </w:r>
          </w:p>
          <w:p w14:paraId="6D0D36F0" w14:textId="77777777" w:rsidR="00EF58F6" w:rsidRPr="00400921" w:rsidRDefault="00EF58F6" w:rsidP="00EF58F6">
            <w:pPr>
              <w:pStyle w:val="af3"/>
              <w:numPr>
                <w:ilvl w:val="0"/>
                <w:numId w:val="39"/>
              </w:numPr>
              <w:shd w:val="clear" w:color="auto" w:fill="FFFFFF"/>
              <w:autoSpaceDE/>
              <w:autoSpaceDN/>
              <w:adjustRightInd/>
              <w:spacing w:after="0"/>
              <w:ind w:firstLineChars="0"/>
              <w:jc w:val="left"/>
              <w:rPr>
                <w:i/>
                <w:color w:val="000000" w:themeColor="text1"/>
              </w:rPr>
            </w:pPr>
            <w:r w:rsidRPr="00400921">
              <w:rPr>
                <w:i/>
                <w:color w:val="000000" w:themeColor="text1"/>
              </w:rPr>
              <w:t xml:space="preserve">For mode-A, at least support one-bit </w:t>
            </w:r>
            <w:r w:rsidRPr="00400921">
              <w:rPr>
                <w:rFonts w:hint="eastAsia"/>
                <w:i/>
                <w:color w:val="000000" w:themeColor="text1"/>
              </w:rPr>
              <w:t>in</w:t>
            </w:r>
            <w:r w:rsidRPr="00400921">
              <w:rPr>
                <w:i/>
                <w:color w:val="000000" w:themeColor="text1"/>
              </w:rPr>
              <w:t>dication in the first PUCCH channel to request a resource for a second UL channel to carry beam report.</w:t>
            </w:r>
          </w:p>
          <w:p w14:paraId="2F018E0C" w14:textId="77777777" w:rsidR="00EF58F6" w:rsidRPr="00400921" w:rsidRDefault="00EF58F6" w:rsidP="00EF58F6">
            <w:pPr>
              <w:pStyle w:val="af3"/>
              <w:numPr>
                <w:ilvl w:val="1"/>
                <w:numId w:val="39"/>
              </w:numPr>
              <w:shd w:val="clear" w:color="auto" w:fill="FFFFFF"/>
              <w:autoSpaceDE/>
              <w:autoSpaceDN/>
              <w:adjustRightInd/>
              <w:spacing w:after="0"/>
              <w:ind w:firstLineChars="0"/>
              <w:jc w:val="left"/>
              <w:rPr>
                <w:i/>
                <w:color w:val="000000" w:themeColor="text1"/>
              </w:rPr>
            </w:pPr>
            <w:r w:rsidRPr="00400921">
              <w:rPr>
                <w:rFonts w:hint="eastAsia"/>
                <w:i/>
                <w:color w:val="000000" w:themeColor="text1"/>
              </w:rPr>
              <w:t>In</w:t>
            </w:r>
            <w:r w:rsidRPr="00400921">
              <w:rPr>
                <w:i/>
                <w:color w:val="000000" w:themeColor="text1"/>
              </w:rPr>
              <w:t xml:space="preserve"> such case, a periodic PUCCH resource (with PUCCH format 0/1) is configured by dedicated RRC signaling.  </w:t>
            </w:r>
          </w:p>
          <w:p w14:paraId="69B33BBF" w14:textId="77777777" w:rsidR="00EF58F6" w:rsidRPr="00400921" w:rsidRDefault="00EF58F6" w:rsidP="00EF58F6">
            <w:pPr>
              <w:pStyle w:val="af3"/>
              <w:numPr>
                <w:ilvl w:val="0"/>
                <w:numId w:val="39"/>
              </w:numPr>
              <w:shd w:val="clear" w:color="auto" w:fill="FFFFFF"/>
              <w:autoSpaceDE/>
              <w:autoSpaceDN/>
              <w:adjustRightInd/>
              <w:spacing w:after="0"/>
              <w:ind w:firstLineChars="0"/>
              <w:jc w:val="left"/>
              <w:rPr>
                <w:i/>
                <w:color w:val="000000" w:themeColor="text1"/>
              </w:rPr>
            </w:pPr>
            <w:r w:rsidRPr="00400921">
              <w:rPr>
                <w:i/>
                <w:color w:val="000000" w:themeColor="text1"/>
              </w:rPr>
              <w:t xml:space="preserve">For mode-B, at least support one-bit </w:t>
            </w:r>
            <w:r w:rsidRPr="00400921">
              <w:rPr>
                <w:rFonts w:hint="eastAsia"/>
                <w:i/>
                <w:color w:val="000000" w:themeColor="text1"/>
              </w:rPr>
              <w:t>in</w:t>
            </w:r>
            <w:r w:rsidRPr="00400921">
              <w:rPr>
                <w:i/>
                <w:color w:val="000000" w:themeColor="text1"/>
              </w:rPr>
              <w:t>dication in the first PUCCH channel to notify a second UL channel to carry beam report.</w:t>
            </w:r>
          </w:p>
          <w:p w14:paraId="1C0802FA" w14:textId="77777777" w:rsidR="00EF58F6" w:rsidRPr="00400921" w:rsidRDefault="00EF58F6" w:rsidP="00EF58F6">
            <w:pPr>
              <w:pStyle w:val="af3"/>
              <w:numPr>
                <w:ilvl w:val="1"/>
                <w:numId w:val="39"/>
              </w:numPr>
              <w:shd w:val="clear" w:color="auto" w:fill="FFFFFF"/>
              <w:autoSpaceDE/>
              <w:autoSpaceDN/>
              <w:adjustRightInd/>
              <w:spacing w:after="0"/>
              <w:ind w:firstLineChars="0"/>
              <w:jc w:val="left"/>
              <w:rPr>
                <w:i/>
                <w:color w:val="000000" w:themeColor="text1"/>
              </w:rPr>
            </w:pPr>
            <w:r w:rsidRPr="00400921">
              <w:rPr>
                <w:rFonts w:hint="eastAsia"/>
                <w:i/>
                <w:color w:val="000000" w:themeColor="text1"/>
              </w:rPr>
              <w:t>In</w:t>
            </w:r>
            <w:r w:rsidRPr="00400921">
              <w:rPr>
                <w:i/>
                <w:color w:val="000000" w:themeColor="text1"/>
              </w:rPr>
              <w:t xml:space="preserve"> such case, a periodic PUCCH resource (with PUCCH format 0/1) is configured by dedicated RRC signaling.  </w:t>
            </w:r>
          </w:p>
          <w:p w14:paraId="7A66FC92" w14:textId="77777777" w:rsidR="00EF58F6" w:rsidRPr="00400921" w:rsidRDefault="00EF58F6" w:rsidP="00EF58F6">
            <w:pPr>
              <w:pStyle w:val="af3"/>
              <w:numPr>
                <w:ilvl w:val="0"/>
                <w:numId w:val="39"/>
              </w:numPr>
              <w:shd w:val="clear" w:color="auto" w:fill="FFFFFF"/>
              <w:autoSpaceDE/>
              <w:autoSpaceDN/>
              <w:adjustRightInd/>
              <w:spacing w:after="0"/>
              <w:ind w:firstLineChars="0"/>
              <w:jc w:val="left"/>
              <w:rPr>
                <w:i/>
                <w:color w:val="000000" w:themeColor="text1"/>
              </w:rPr>
            </w:pPr>
            <w:r w:rsidRPr="00400921">
              <w:rPr>
                <w:i/>
                <w:color w:val="000000" w:themeColor="text1"/>
              </w:rPr>
              <w:t>FFS: Whether/how to support multi-bit indication in the first PUCCH for mode-A and mode-B, e.g., when multi-event(s) are approved.</w:t>
            </w:r>
          </w:p>
          <w:p w14:paraId="5BF45F61" w14:textId="77777777" w:rsidR="00EF58F6" w:rsidRPr="00400921" w:rsidRDefault="00EF58F6" w:rsidP="00EF58F6">
            <w:pPr>
              <w:pStyle w:val="af3"/>
              <w:numPr>
                <w:ilvl w:val="0"/>
                <w:numId w:val="39"/>
              </w:numPr>
              <w:shd w:val="clear" w:color="auto" w:fill="FFFFFF"/>
              <w:autoSpaceDE/>
              <w:autoSpaceDN/>
              <w:adjustRightInd/>
              <w:spacing w:after="0"/>
              <w:ind w:firstLineChars="0"/>
              <w:jc w:val="left"/>
              <w:rPr>
                <w:i/>
              </w:rPr>
            </w:pPr>
            <w:r w:rsidRPr="00400921">
              <w:rPr>
                <w:i/>
              </w:rPr>
              <w:t>FFS: details on the dedicated RRC signaling</w:t>
            </w:r>
          </w:p>
          <w:p w14:paraId="48FBED45" w14:textId="77777777" w:rsidR="00EF58F6" w:rsidRPr="00400921" w:rsidRDefault="00EF58F6" w:rsidP="00EF58F6">
            <w:pPr>
              <w:pStyle w:val="af3"/>
              <w:numPr>
                <w:ilvl w:val="0"/>
                <w:numId w:val="39"/>
              </w:numPr>
              <w:shd w:val="clear" w:color="auto" w:fill="FFFFFF"/>
              <w:autoSpaceDE/>
              <w:autoSpaceDN/>
              <w:adjustRightInd/>
              <w:spacing w:after="0"/>
              <w:ind w:firstLineChars="0"/>
              <w:jc w:val="left"/>
              <w:rPr>
                <w:i/>
              </w:rPr>
            </w:pPr>
            <w:r w:rsidRPr="00400921">
              <w:rPr>
                <w:i/>
              </w:rPr>
              <w:t>Above applies at least for the single CC case.</w:t>
            </w:r>
          </w:p>
          <w:p w14:paraId="6A7371D5" w14:textId="77777777" w:rsidR="00EF58F6" w:rsidRPr="00400921" w:rsidRDefault="00EF58F6" w:rsidP="00EF58F6">
            <w:pPr>
              <w:shd w:val="clear" w:color="auto" w:fill="FFFFFF"/>
              <w:autoSpaceDE/>
              <w:autoSpaceDN/>
              <w:adjustRightInd/>
              <w:spacing w:after="0"/>
              <w:jc w:val="left"/>
              <w:rPr>
                <w:i/>
                <w:szCs w:val="20"/>
                <w:lang w:eastAsia="zh-CN"/>
              </w:rPr>
            </w:pPr>
          </w:p>
          <w:p w14:paraId="69E2E64C" w14:textId="77777777" w:rsidR="00686C1C" w:rsidRPr="00400921" w:rsidRDefault="00686C1C" w:rsidP="00686C1C">
            <w:pPr>
              <w:shd w:val="clear" w:color="auto" w:fill="FFFFFF"/>
              <w:rPr>
                <w:b/>
                <w:bCs/>
                <w:i/>
                <w:szCs w:val="20"/>
                <w:lang w:eastAsia="zh-CN"/>
              </w:rPr>
            </w:pPr>
            <w:r w:rsidRPr="00400921">
              <w:rPr>
                <w:b/>
                <w:bCs/>
                <w:i/>
                <w:szCs w:val="20"/>
                <w:highlight w:val="green"/>
                <w:lang w:eastAsia="zh-CN"/>
              </w:rPr>
              <w:t>Agreement</w:t>
            </w:r>
          </w:p>
          <w:p w14:paraId="40A9DD5B" w14:textId="77777777" w:rsidR="00686C1C" w:rsidRPr="00400921" w:rsidRDefault="00686C1C" w:rsidP="00686C1C">
            <w:pPr>
              <w:shd w:val="clear" w:color="auto" w:fill="FFFFFF"/>
              <w:rPr>
                <w:rFonts w:eastAsia="等线"/>
                <w:i/>
                <w:szCs w:val="20"/>
                <w:lang w:eastAsia="ko-KR"/>
              </w:rPr>
            </w:pPr>
            <w:r w:rsidRPr="00400921">
              <w:rPr>
                <w:rFonts w:eastAsia="Times New Roman"/>
                <w:i/>
                <w:szCs w:val="20"/>
                <w:lang w:eastAsia="zh-CN"/>
              </w:rPr>
              <w:t xml:space="preserve">On beam report transmission procedure for </w:t>
            </w:r>
            <w:r w:rsidRPr="00400921">
              <w:rPr>
                <w:rFonts w:eastAsia="Malgun Gothic"/>
                <w:i/>
                <w:szCs w:val="20"/>
              </w:rPr>
              <w:t>UE-initiated/event-driven beam report</w:t>
            </w:r>
            <w:r w:rsidRPr="00400921">
              <w:rPr>
                <w:rFonts w:eastAsia="Times New Roman"/>
                <w:i/>
                <w:szCs w:val="20"/>
                <w:lang w:eastAsia="zh-CN"/>
              </w:rPr>
              <w:t>ing, regarding Mode-A, t</w:t>
            </w:r>
            <w:r w:rsidRPr="00400921">
              <w:rPr>
                <w:i/>
                <w:szCs w:val="20"/>
              </w:rPr>
              <w:t>he DCI format in Step-2 comprises UL-grant DCI format, and the second channel in Step-3 is at least PUSCH.</w:t>
            </w:r>
          </w:p>
          <w:p w14:paraId="4F9DCD8A" w14:textId="77777777" w:rsidR="00686C1C" w:rsidRPr="00400921" w:rsidRDefault="00686C1C" w:rsidP="00686C1C">
            <w:pPr>
              <w:pStyle w:val="af3"/>
              <w:numPr>
                <w:ilvl w:val="0"/>
                <w:numId w:val="36"/>
              </w:numPr>
              <w:shd w:val="clear" w:color="auto" w:fill="FFFFFF"/>
              <w:autoSpaceDE/>
              <w:autoSpaceDN/>
              <w:adjustRightInd/>
              <w:spacing w:after="0" w:line="256" w:lineRule="auto"/>
              <w:ind w:left="950" w:firstLineChars="0" w:hanging="475"/>
              <w:jc w:val="left"/>
              <w:rPr>
                <w:i/>
                <w:szCs w:val="20"/>
              </w:rPr>
            </w:pPr>
            <w:r w:rsidRPr="00400921">
              <w:rPr>
                <w:i/>
                <w:szCs w:val="20"/>
              </w:rPr>
              <w:t>The UL-grant DCI format at least comprises DCI format 0_1</w:t>
            </w:r>
            <w:r w:rsidRPr="00400921">
              <w:rPr>
                <w:i/>
                <w:szCs w:val="20"/>
                <w:lang w:eastAsia="zh-CN"/>
              </w:rPr>
              <w:t>/0_2</w:t>
            </w:r>
            <w:r w:rsidRPr="00400921">
              <w:rPr>
                <w:i/>
                <w:szCs w:val="20"/>
              </w:rPr>
              <w:t>.</w:t>
            </w:r>
          </w:p>
          <w:p w14:paraId="73E30D08" w14:textId="77777777" w:rsidR="00686C1C" w:rsidRPr="00400921" w:rsidRDefault="00686C1C" w:rsidP="00686C1C">
            <w:pPr>
              <w:pStyle w:val="af3"/>
              <w:numPr>
                <w:ilvl w:val="1"/>
                <w:numId w:val="36"/>
              </w:numPr>
              <w:shd w:val="clear" w:color="auto" w:fill="FFFFFF"/>
              <w:autoSpaceDE/>
              <w:autoSpaceDN/>
              <w:adjustRightInd/>
              <w:spacing w:after="0" w:line="256" w:lineRule="auto"/>
              <w:ind w:firstLineChars="0"/>
              <w:jc w:val="left"/>
              <w:rPr>
                <w:i/>
                <w:szCs w:val="20"/>
              </w:rPr>
            </w:pPr>
            <w:r w:rsidRPr="00400921">
              <w:rPr>
                <w:i/>
                <w:szCs w:val="20"/>
              </w:rPr>
              <w:t>FFS: DCI format 0_3</w:t>
            </w:r>
          </w:p>
          <w:p w14:paraId="6877ED4E" w14:textId="77777777" w:rsidR="00686C1C" w:rsidRPr="00400921" w:rsidRDefault="00686C1C" w:rsidP="00686C1C">
            <w:pPr>
              <w:pStyle w:val="af3"/>
              <w:numPr>
                <w:ilvl w:val="0"/>
                <w:numId w:val="36"/>
              </w:numPr>
              <w:shd w:val="clear" w:color="auto" w:fill="FFFFFF"/>
              <w:autoSpaceDE/>
              <w:autoSpaceDN/>
              <w:adjustRightInd/>
              <w:spacing w:after="0" w:line="256" w:lineRule="auto"/>
              <w:ind w:firstLineChars="0"/>
              <w:jc w:val="left"/>
              <w:rPr>
                <w:i/>
                <w:szCs w:val="20"/>
              </w:rPr>
            </w:pPr>
            <w:r w:rsidRPr="00400921">
              <w:rPr>
                <w:i/>
                <w:szCs w:val="20"/>
              </w:rPr>
              <w:t xml:space="preserve">FFS: </w:t>
            </w:r>
            <w:r w:rsidRPr="00400921">
              <w:rPr>
                <w:rFonts w:eastAsia="Malgun Gothic"/>
                <w:i/>
                <w:szCs w:val="20"/>
              </w:rPr>
              <w:t>How to trigger the UEI beam report</w:t>
            </w:r>
            <w:r w:rsidRPr="00400921">
              <w:rPr>
                <w:i/>
                <w:szCs w:val="20"/>
              </w:rPr>
              <w:t xml:space="preserve"> by the UL-grant DCI format</w:t>
            </w:r>
          </w:p>
          <w:p w14:paraId="5BD7BDD9" w14:textId="77777777" w:rsidR="00686C1C" w:rsidRPr="00400921" w:rsidRDefault="00686C1C" w:rsidP="00686C1C">
            <w:pPr>
              <w:pStyle w:val="af3"/>
              <w:numPr>
                <w:ilvl w:val="0"/>
                <w:numId w:val="36"/>
              </w:numPr>
              <w:shd w:val="clear" w:color="auto" w:fill="FFFFFF"/>
              <w:autoSpaceDE/>
              <w:autoSpaceDN/>
              <w:adjustRightInd/>
              <w:spacing w:after="0" w:line="256" w:lineRule="auto"/>
              <w:ind w:firstLineChars="0"/>
              <w:jc w:val="left"/>
              <w:rPr>
                <w:i/>
                <w:szCs w:val="20"/>
              </w:rPr>
            </w:pPr>
            <w:r w:rsidRPr="00400921">
              <w:rPr>
                <w:rFonts w:hint="eastAsia"/>
                <w:i/>
                <w:szCs w:val="20"/>
              </w:rPr>
              <w:t>F</w:t>
            </w:r>
            <w:r w:rsidRPr="00400921">
              <w:rPr>
                <w:i/>
                <w:szCs w:val="20"/>
              </w:rPr>
              <w:t>FS: the DCI format in Step-2 comprises DL-grant DCI format, and the second channel in Step-3 is PUCCH.</w:t>
            </w:r>
          </w:p>
          <w:p w14:paraId="7E9B18FA" w14:textId="77777777" w:rsidR="00686C1C" w:rsidRPr="00400921" w:rsidRDefault="00686C1C" w:rsidP="00686C1C">
            <w:pPr>
              <w:pStyle w:val="af3"/>
              <w:numPr>
                <w:ilvl w:val="2"/>
                <w:numId w:val="36"/>
              </w:numPr>
              <w:shd w:val="clear" w:color="auto" w:fill="FFFFFF"/>
              <w:autoSpaceDE/>
              <w:autoSpaceDN/>
              <w:adjustRightInd/>
              <w:spacing w:after="0" w:line="256" w:lineRule="auto"/>
              <w:ind w:firstLineChars="0"/>
              <w:rPr>
                <w:i/>
                <w:szCs w:val="20"/>
              </w:rPr>
            </w:pPr>
            <w:r w:rsidRPr="00400921">
              <w:rPr>
                <w:i/>
                <w:szCs w:val="20"/>
              </w:rPr>
              <w:t xml:space="preserve">1-bit field in the DL-grant DCI format is introduced to </w:t>
            </w:r>
            <w:r w:rsidRPr="00400921">
              <w:rPr>
                <w:rFonts w:eastAsia="Malgun Gothic"/>
                <w:i/>
                <w:szCs w:val="20"/>
              </w:rPr>
              <w:t>indicate the transmission of the UEI beam report</w:t>
            </w:r>
          </w:p>
          <w:p w14:paraId="1F1A2549" w14:textId="77777777" w:rsidR="00686C1C" w:rsidRPr="00400921" w:rsidRDefault="00686C1C" w:rsidP="00686C1C">
            <w:pPr>
              <w:pStyle w:val="af3"/>
              <w:numPr>
                <w:ilvl w:val="3"/>
                <w:numId w:val="36"/>
              </w:numPr>
              <w:shd w:val="clear" w:color="auto" w:fill="FFFFFF"/>
              <w:autoSpaceDE/>
              <w:autoSpaceDN/>
              <w:adjustRightInd/>
              <w:spacing w:after="0" w:line="256" w:lineRule="auto"/>
              <w:ind w:firstLineChars="0"/>
              <w:rPr>
                <w:i/>
                <w:szCs w:val="20"/>
              </w:rPr>
            </w:pPr>
            <w:r w:rsidRPr="00400921">
              <w:rPr>
                <w:rFonts w:eastAsia="Malgun Gothic"/>
                <w:i/>
                <w:szCs w:val="20"/>
              </w:rPr>
              <w:t>The PUCCH resource for HARQ-ACK transmission can be reused to carry both the HARQ-ACK and UEI beam report.</w:t>
            </w:r>
          </w:p>
          <w:p w14:paraId="49151BBD" w14:textId="77777777" w:rsidR="00686C1C" w:rsidRPr="00400921" w:rsidRDefault="00686C1C" w:rsidP="00686C1C">
            <w:pPr>
              <w:pStyle w:val="af3"/>
              <w:numPr>
                <w:ilvl w:val="2"/>
                <w:numId w:val="36"/>
              </w:numPr>
              <w:shd w:val="clear" w:color="auto" w:fill="FFFFFF"/>
              <w:autoSpaceDE/>
              <w:autoSpaceDN/>
              <w:adjustRightInd/>
              <w:spacing w:after="0" w:line="256" w:lineRule="auto"/>
              <w:ind w:firstLineChars="0"/>
              <w:rPr>
                <w:i/>
                <w:szCs w:val="20"/>
              </w:rPr>
            </w:pPr>
            <w:r w:rsidRPr="00400921">
              <w:rPr>
                <w:i/>
                <w:szCs w:val="20"/>
              </w:rPr>
              <w:t>The DL-grant DCI format at least comprises DCI format 1_1</w:t>
            </w:r>
            <w:r w:rsidRPr="00400921">
              <w:rPr>
                <w:i/>
                <w:szCs w:val="20"/>
                <w:lang w:eastAsia="zh-CN"/>
              </w:rPr>
              <w:t>/1_2</w:t>
            </w:r>
            <w:r w:rsidRPr="00400921">
              <w:rPr>
                <w:i/>
                <w:szCs w:val="20"/>
              </w:rPr>
              <w:t>.</w:t>
            </w:r>
          </w:p>
          <w:p w14:paraId="3E590E75" w14:textId="25599B6A" w:rsidR="00686C1C" w:rsidRPr="00400921" w:rsidRDefault="00686C1C" w:rsidP="00400921">
            <w:pPr>
              <w:pStyle w:val="af3"/>
              <w:numPr>
                <w:ilvl w:val="3"/>
                <w:numId w:val="36"/>
              </w:numPr>
              <w:shd w:val="clear" w:color="auto" w:fill="FFFFFF"/>
              <w:autoSpaceDE/>
              <w:autoSpaceDN/>
              <w:adjustRightInd/>
              <w:spacing w:after="0" w:line="256" w:lineRule="auto"/>
              <w:ind w:firstLineChars="0"/>
              <w:rPr>
                <w:i/>
                <w:szCs w:val="20"/>
              </w:rPr>
            </w:pPr>
            <w:r w:rsidRPr="00400921">
              <w:rPr>
                <w:i/>
                <w:szCs w:val="20"/>
              </w:rPr>
              <w:t>FFS: DCI format 1_3</w:t>
            </w:r>
          </w:p>
        </w:tc>
      </w:tr>
    </w:tbl>
    <w:p w14:paraId="3D076E14" w14:textId="77777777" w:rsidR="00497629" w:rsidRPr="00497629" w:rsidRDefault="00497629" w:rsidP="00E21B76">
      <w:pPr>
        <w:rPr>
          <w:lang w:eastAsia="zh-CN"/>
        </w:rPr>
      </w:pPr>
    </w:p>
    <w:p w14:paraId="6BB149F3" w14:textId="7438371A" w:rsidR="002B49D5" w:rsidRDefault="002B49D5" w:rsidP="00E21B76">
      <w:pPr>
        <w:rPr>
          <w:lang w:eastAsia="zh-CN"/>
        </w:rPr>
      </w:pPr>
      <w:r>
        <w:rPr>
          <w:lang w:eastAsia="zh-CN"/>
        </w:rPr>
        <w:t>In RAN1#116bis meeting, the UCI based UE initiated beam report is supported. There are two Mode</w:t>
      </w:r>
      <w:r w:rsidR="00017FD8">
        <w:rPr>
          <w:lang w:eastAsia="zh-CN"/>
        </w:rPr>
        <w:t>s</w:t>
      </w:r>
      <w:r>
        <w:rPr>
          <w:lang w:eastAsia="zh-CN"/>
        </w:rPr>
        <w:t xml:space="preserve"> for bream report transmission, i.e. Mode A (dynamically scheduling UCI by gNB) and Mode B (UCI in pre-configured resource for second UL channel). </w:t>
      </w:r>
    </w:p>
    <w:p w14:paraId="471E4DAF" w14:textId="425E626C" w:rsidR="00441B52" w:rsidRPr="00A57179" w:rsidRDefault="002B49D5" w:rsidP="00E21B76">
      <w:pPr>
        <w:rPr>
          <w:lang w:eastAsia="zh-CN"/>
        </w:rPr>
      </w:pPr>
      <w:r>
        <w:rPr>
          <w:lang w:eastAsia="zh-CN"/>
        </w:rPr>
        <w:t>Regardless of Mode A</w:t>
      </w:r>
      <w:r>
        <w:rPr>
          <w:rFonts w:hint="eastAsia"/>
          <w:lang w:eastAsia="zh-CN"/>
        </w:rPr>
        <w:t xml:space="preserve"> and Mode B, first PUCCH in step1 is needed</w:t>
      </w:r>
      <w:r>
        <w:rPr>
          <w:lang w:eastAsia="zh-CN"/>
        </w:rPr>
        <w:t xml:space="preserve"> to carry request in M</w:t>
      </w:r>
      <w:r w:rsidR="0061288F">
        <w:rPr>
          <w:lang w:eastAsia="zh-CN"/>
        </w:rPr>
        <w:t xml:space="preserve">ode A or notification in Mode B. </w:t>
      </w:r>
      <w:r>
        <w:rPr>
          <w:lang w:eastAsia="zh-CN"/>
        </w:rPr>
        <w:t xml:space="preserve">The </w:t>
      </w:r>
      <w:r w:rsidR="00A53781">
        <w:rPr>
          <w:lang w:eastAsia="zh-CN"/>
        </w:rPr>
        <w:t xml:space="preserve">design of the </w:t>
      </w:r>
      <w:r>
        <w:rPr>
          <w:lang w:eastAsia="zh-CN"/>
        </w:rPr>
        <w:t xml:space="preserve">step1 information (request or notification) can be </w:t>
      </w:r>
      <w:r w:rsidR="00A53781">
        <w:rPr>
          <w:lang w:eastAsia="zh-CN"/>
        </w:rPr>
        <w:t>similar to</w:t>
      </w:r>
      <w:r>
        <w:rPr>
          <w:lang w:eastAsia="zh-CN"/>
        </w:rPr>
        <w:t xml:space="preserve"> </w:t>
      </w:r>
      <w:r>
        <w:rPr>
          <w:lang w:eastAsia="zh-CN"/>
        </w:rPr>
        <w:lastRenderedPageBreak/>
        <w:t>legacy SR</w:t>
      </w:r>
      <w:r w:rsidR="00A53781">
        <w:rPr>
          <w:lang w:eastAsia="zh-CN"/>
        </w:rPr>
        <w:t xml:space="preserve"> to reduce overhead of the first PUCCH. </w:t>
      </w:r>
      <w:r w:rsidR="00441B52">
        <w:rPr>
          <w:lang w:eastAsia="zh-CN"/>
        </w:rPr>
        <w:t xml:space="preserve">Although for Mode </w:t>
      </w:r>
      <w:r w:rsidR="00441B52" w:rsidRPr="00441B52">
        <w:rPr>
          <w:lang w:eastAsia="zh-CN"/>
        </w:rPr>
        <w:t>B the purpose of the step1 information is different from that of the legacy SR, but a new</w:t>
      </w:r>
      <w:r w:rsidR="005E62C5">
        <w:rPr>
          <w:lang w:eastAsia="zh-CN"/>
        </w:rPr>
        <w:t xml:space="preserve"> dedicated</w:t>
      </w:r>
      <w:r w:rsidR="00A57179">
        <w:rPr>
          <w:lang w:eastAsia="zh-CN"/>
        </w:rPr>
        <w:t xml:space="preserve"> RRC parameter can </w:t>
      </w:r>
      <w:r w:rsidR="00D84423">
        <w:rPr>
          <w:lang w:eastAsia="zh-CN"/>
        </w:rPr>
        <w:t xml:space="preserve">be introduced to </w:t>
      </w:r>
      <w:r w:rsidR="00A57179">
        <w:rPr>
          <w:lang w:eastAsia="zh-CN"/>
        </w:rPr>
        <w:t>indicate a</w:t>
      </w:r>
      <w:r w:rsidR="00441B52" w:rsidRPr="00441B52">
        <w:rPr>
          <w:lang w:eastAsia="zh-CN"/>
        </w:rPr>
        <w:t xml:space="preserve"> spec</w:t>
      </w:r>
      <w:r w:rsidR="005E62C5">
        <w:rPr>
          <w:lang w:eastAsia="zh-CN"/>
        </w:rPr>
        <w:t xml:space="preserve">ial SR ID which is used for UE initiated </w:t>
      </w:r>
      <w:r w:rsidR="00441B52" w:rsidRPr="00441B52">
        <w:rPr>
          <w:lang w:eastAsia="zh-CN"/>
        </w:rPr>
        <w:t>beam report</w:t>
      </w:r>
      <w:r w:rsidR="00441B52" w:rsidRPr="00441B52">
        <w:rPr>
          <w:rFonts w:hint="eastAsia"/>
          <w:lang w:eastAsia="zh-CN"/>
        </w:rPr>
        <w:t>.</w:t>
      </w:r>
      <w:r w:rsidR="00441B52">
        <w:rPr>
          <w:rFonts w:hint="eastAsia"/>
          <w:lang w:eastAsia="zh-CN"/>
        </w:rPr>
        <w:t xml:space="preserve"> </w:t>
      </w:r>
      <w:r w:rsidR="00441B52">
        <w:rPr>
          <w:lang w:eastAsia="zh-CN"/>
        </w:rPr>
        <w:t>Except for t</w:t>
      </w:r>
      <w:r w:rsidR="00A53781">
        <w:rPr>
          <w:lang w:eastAsia="zh-CN"/>
        </w:rPr>
        <w:t xml:space="preserve">he one-bit step1 information (i.e. SR-like) </w:t>
      </w:r>
      <w:r w:rsidR="00A57179">
        <w:rPr>
          <w:lang w:eastAsia="zh-CN"/>
        </w:rPr>
        <w:t xml:space="preserve">, which </w:t>
      </w:r>
      <w:r w:rsidR="00A53781">
        <w:rPr>
          <w:lang w:eastAsia="zh-CN"/>
        </w:rPr>
        <w:t xml:space="preserve">is configured for UE initiated beam report procedure and is used to indicate </w:t>
      </w:r>
      <w:r w:rsidR="00A57179">
        <w:rPr>
          <w:lang w:eastAsia="zh-CN"/>
        </w:rPr>
        <w:t>that E</w:t>
      </w:r>
      <w:r w:rsidR="0061288F">
        <w:rPr>
          <w:lang w:eastAsia="zh-CN"/>
        </w:rPr>
        <w:t>vent</w:t>
      </w:r>
      <w:r w:rsidR="00A57179">
        <w:rPr>
          <w:lang w:eastAsia="zh-CN"/>
        </w:rPr>
        <w:t>-2</w:t>
      </w:r>
      <w:r w:rsidR="0061288F">
        <w:rPr>
          <w:lang w:eastAsia="zh-CN"/>
        </w:rPr>
        <w:t xml:space="preserve"> is detected, i.e. to request a resource for Mode A or to notify the existence of the second channel</w:t>
      </w:r>
      <w:r w:rsidR="00A57179">
        <w:rPr>
          <w:lang w:eastAsia="zh-CN"/>
        </w:rPr>
        <w:t>, a</w:t>
      </w:r>
      <w:r w:rsidR="0061288F">
        <w:rPr>
          <w:lang w:eastAsia="zh-CN"/>
        </w:rPr>
        <w:t xml:space="preserve">ll information other than the one-bit step1 information can be carried on the second channel, i.e. event related information, the measurement results of new beams and so on. </w:t>
      </w:r>
    </w:p>
    <w:p w14:paraId="24614395" w14:textId="2F1A137B" w:rsidR="0061288F" w:rsidRPr="006351C4" w:rsidRDefault="0061288F" w:rsidP="0061288F">
      <w:pPr>
        <w:rPr>
          <w:b/>
          <w:i/>
        </w:rPr>
      </w:pPr>
      <w:r>
        <w:rPr>
          <w:b/>
          <w:i/>
        </w:rPr>
        <w:t>Proposal 1</w:t>
      </w:r>
      <w:r w:rsidR="00925B77">
        <w:rPr>
          <w:b/>
          <w:i/>
        </w:rPr>
        <w:t>4</w:t>
      </w:r>
      <w:r w:rsidRPr="006351C4">
        <w:rPr>
          <w:b/>
          <w:i/>
        </w:rPr>
        <w:t>:</w:t>
      </w:r>
    </w:p>
    <w:p w14:paraId="24C15F90" w14:textId="486F6E3B" w:rsidR="00A57179" w:rsidRDefault="00A57179" w:rsidP="0061288F">
      <w:pPr>
        <w:pStyle w:val="boldbullet1"/>
        <w:numPr>
          <w:ilvl w:val="0"/>
          <w:numId w:val="12"/>
        </w:numPr>
        <w:rPr>
          <w:i/>
          <w:sz w:val="22"/>
          <w:szCs w:val="20"/>
        </w:rPr>
      </w:pPr>
      <w:r>
        <w:rPr>
          <w:i/>
          <w:sz w:val="22"/>
          <w:szCs w:val="20"/>
        </w:rPr>
        <w:t>C</w:t>
      </w:r>
      <w:r>
        <w:rPr>
          <w:rFonts w:hint="eastAsia"/>
          <w:i/>
          <w:sz w:val="22"/>
          <w:szCs w:val="20"/>
        </w:rPr>
        <w:t xml:space="preserve">onfirm </w:t>
      </w:r>
      <w:r>
        <w:rPr>
          <w:i/>
          <w:sz w:val="22"/>
          <w:szCs w:val="20"/>
        </w:rPr>
        <w:t>the working assumption as follows</w:t>
      </w:r>
    </w:p>
    <w:p w14:paraId="57E33462" w14:textId="77777777" w:rsidR="00A57179" w:rsidRPr="00400921" w:rsidRDefault="00A57179" w:rsidP="00A57179">
      <w:pPr>
        <w:shd w:val="clear" w:color="auto" w:fill="FFFFFF"/>
        <w:ind w:leftChars="200" w:left="440"/>
        <w:rPr>
          <w:i/>
        </w:rPr>
      </w:pPr>
      <w:r w:rsidRPr="00400921">
        <w:rPr>
          <w:rFonts w:eastAsia="Times New Roman"/>
          <w:i/>
          <w:color w:val="000000"/>
          <w:lang w:eastAsia="zh-CN"/>
        </w:rPr>
        <w:t xml:space="preserve">On beam report transmission procedure for </w:t>
      </w:r>
      <w:r w:rsidRPr="00400921">
        <w:rPr>
          <w:rFonts w:eastAsia="Malgun Gothic"/>
          <w:i/>
        </w:rPr>
        <w:t>UE-initiated/event-driven beam report</w:t>
      </w:r>
      <w:r w:rsidRPr="00400921">
        <w:rPr>
          <w:rFonts w:eastAsia="Times New Roman"/>
          <w:i/>
          <w:color w:val="000000"/>
          <w:lang w:eastAsia="zh-CN"/>
        </w:rPr>
        <w:t>ing</w:t>
      </w:r>
    </w:p>
    <w:p w14:paraId="425D76E2" w14:textId="77777777" w:rsidR="00A57179" w:rsidRPr="00400921" w:rsidRDefault="00A57179" w:rsidP="00A57179">
      <w:pPr>
        <w:pStyle w:val="af3"/>
        <w:numPr>
          <w:ilvl w:val="0"/>
          <w:numId w:val="39"/>
        </w:numPr>
        <w:shd w:val="clear" w:color="auto" w:fill="FFFFFF"/>
        <w:autoSpaceDE/>
        <w:autoSpaceDN/>
        <w:adjustRightInd/>
        <w:spacing w:after="0"/>
        <w:ind w:leftChars="364" w:left="1161" w:firstLineChars="0"/>
        <w:jc w:val="left"/>
        <w:rPr>
          <w:i/>
          <w:color w:val="000000" w:themeColor="text1"/>
        </w:rPr>
      </w:pPr>
      <w:r w:rsidRPr="00400921">
        <w:rPr>
          <w:i/>
          <w:color w:val="000000" w:themeColor="text1"/>
        </w:rPr>
        <w:t xml:space="preserve">For mode-A, at least support one-bit </w:t>
      </w:r>
      <w:r w:rsidRPr="00400921">
        <w:rPr>
          <w:rFonts w:hint="eastAsia"/>
          <w:i/>
          <w:color w:val="000000" w:themeColor="text1"/>
        </w:rPr>
        <w:t>in</w:t>
      </w:r>
      <w:r w:rsidRPr="00400921">
        <w:rPr>
          <w:i/>
          <w:color w:val="000000" w:themeColor="text1"/>
        </w:rPr>
        <w:t>dication in the first PUCCH channel to request a resource for a second UL channel to carry beam report.</w:t>
      </w:r>
    </w:p>
    <w:p w14:paraId="16A6896E" w14:textId="77777777" w:rsidR="00A57179" w:rsidRPr="00400921" w:rsidRDefault="00A57179" w:rsidP="00A57179">
      <w:pPr>
        <w:pStyle w:val="af3"/>
        <w:numPr>
          <w:ilvl w:val="1"/>
          <w:numId w:val="39"/>
        </w:numPr>
        <w:shd w:val="clear" w:color="auto" w:fill="FFFFFF"/>
        <w:autoSpaceDE/>
        <w:autoSpaceDN/>
        <w:adjustRightInd/>
        <w:spacing w:after="0"/>
        <w:ind w:leftChars="691" w:left="1880" w:firstLineChars="0"/>
        <w:jc w:val="left"/>
        <w:rPr>
          <w:i/>
          <w:color w:val="000000" w:themeColor="text1"/>
        </w:rPr>
      </w:pPr>
      <w:r w:rsidRPr="00400921">
        <w:rPr>
          <w:rFonts w:hint="eastAsia"/>
          <w:i/>
          <w:color w:val="000000" w:themeColor="text1"/>
        </w:rPr>
        <w:t>In</w:t>
      </w:r>
      <w:r w:rsidRPr="00400921">
        <w:rPr>
          <w:i/>
          <w:color w:val="000000" w:themeColor="text1"/>
        </w:rPr>
        <w:t xml:space="preserve"> such case, a periodic PUCCH resource (with PUCCH format 0/1) is configured by dedicated RRC signaling.  </w:t>
      </w:r>
    </w:p>
    <w:p w14:paraId="0DF305D3" w14:textId="77777777" w:rsidR="00A57179" w:rsidRPr="00400921" w:rsidRDefault="00A57179" w:rsidP="00A57179">
      <w:pPr>
        <w:pStyle w:val="af3"/>
        <w:numPr>
          <w:ilvl w:val="0"/>
          <w:numId w:val="39"/>
        </w:numPr>
        <w:shd w:val="clear" w:color="auto" w:fill="FFFFFF"/>
        <w:autoSpaceDE/>
        <w:autoSpaceDN/>
        <w:adjustRightInd/>
        <w:spacing w:after="0"/>
        <w:ind w:leftChars="364" w:left="1161" w:firstLineChars="0"/>
        <w:jc w:val="left"/>
        <w:rPr>
          <w:i/>
          <w:color w:val="000000" w:themeColor="text1"/>
        </w:rPr>
      </w:pPr>
      <w:r w:rsidRPr="00400921">
        <w:rPr>
          <w:i/>
          <w:color w:val="000000" w:themeColor="text1"/>
        </w:rPr>
        <w:t xml:space="preserve">For mode-B, at least support one-bit </w:t>
      </w:r>
      <w:r w:rsidRPr="00400921">
        <w:rPr>
          <w:rFonts w:hint="eastAsia"/>
          <w:i/>
          <w:color w:val="000000" w:themeColor="text1"/>
        </w:rPr>
        <w:t>in</w:t>
      </w:r>
      <w:r w:rsidRPr="00400921">
        <w:rPr>
          <w:i/>
          <w:color w:val="000000" w:themeColor="text1"/>
        </w:rPr>
        <w:t>dication in the first PUCCH channel to notify a second UL channel to carry beam report.</w:t>
      </w:r>
    </w:p>
    <w:p w14:paraId="3F33205B" w14:textId="77777777" w:rsidR="00A57179" w:rsidRPr="00400921" w:rsidRDefault="00A57179" w:rsidP="00A57179">
      <w:pPr>
        <w:pStyle w:val="af3"/>
        <w:numPr>
          <w:ilvl w:val="1"/>
          <w:numId w:val="39"/>
        </w:numPr>
        <w:shd w:val="clear" w:color="auto" w:fill="FFFFFF"/>
        <w:autoSpaceDE/>
        <w:autoSpaceDN/>
        <w:adjustRightInd/>
        <w:spacing w:after="0"/>
        <w:ind w:leftChars="691" w:left="1880" w:firstLineChars="0"/>
        <w:jc w:val="left"/>
        <w:rPr>
          <w:i/>
          <w:color w:val="000000" w:themeColor="text1"/>
        </w:rPr>
      </w:pPr>
      <w:r w:rsidRPr="00400921">
        <w:rPr>
          <w:rFonts w:hint="eastAsia"/>
          <w:i/>
          <w:color w:val="000000" w:themeColor="text1"/>
        </w:rPr>
        <w:t>In</w:t>
      </w:r>
      <w:r w:rsidRPr="00400921">
        <w:rPr>
          <w:i/>
          <w:color w:val="000000" w:themeColor="text1"/>
        </w:rPr>
        <w:t xml:space="preserve"> such case, a periodic PUCCH resource (with PUCCH format 0/1) is configured by dedicated RRC signaling.  </w:t>
      </w:r>
    </w:p>
    <w:p w14:paraId="38260B05" w14:textId="02E37DAA" w:rsidR="00A57179" w:rsidRPr="006351C4" w:rsidRDefault="00A57179" w:rsidP="00A57179">
      <w:pPr>
        <w:rPr>
          <w:b/>
          <w:i/>
        </w:rPr>
      </w:pPr>
      <w:r>
        <w:rPr>
          <w:b/>
          <w:i/>
        </w:rPr>
        <w:t>Proposal 15</w:t>
      </w:r>
      <w:r w:rsidRPr="006351C4">
        <w:rPr>
          <w:b/>
          <w:i/>
        </w:rPr>
        <w:t>:</w:t>
      </w:r>
    </w:p>
    <w:p w14:paraId="29D186AA" w14:textId="43ABC319" w:rsidR="00A57179" w:rsidRPr="00D560BA" w:rsidRDefault="00A57179" w:rsidP="00A57179">
      <w:pPr>
        <w:pStyle w:val="boldbullet1"/>
        <w:numPr>
          <w:ilvl w:val="0"/>
          <w:numId w:val="12"/>
        </w:numPr>
        <w:rPr>
          <w:i/>
          <w:sz w:val="22"/>
          <w:szCs w:val="20"/>
        </w:rPr>
      </w:pPr>
      <w:r>
        <w:rPr>
          <w:i/>
          <w:sz w:val="22"/>
          <w:szCs w:val="20"/>
        </w:rPr>
        <w:t>Support the introduction of new RRC parameter</w:t>
      </w:r>
      <w:r w:rsidR="00D560BA">
        <w:rPr>
          <w:i/>
          <w:sz w:val="22"/>
          <w:szCs w:val="20"/>
        </w:rPr>
        <w:t xml:space="preserve"> associated with</w:t>
      </w:r>
      <w:r>
        <w:rPr>
          <w:i/>
          <w:sz w:val="22"/>
          <w:szCs w:val="20"/>
        </w:rPr>
        <w:t xml:space="preserve"> a special SR ID</w:t>
      </w:r>
      <w:r w:rsidR="00D560BA">
        <w:rPr>
          <w:i/>
          <w:sz w:val="22"/>
          <w:szCs w:val="20"/>
        </w:rPr>
        <w:t xml:space="preserve"> to configure</w:t>
      </w:r>
      <w:r>
        <w:rPr>
          <w:i/>
          <w:sz w:val="22"/>
          <w:szCs w:val="20"/>
        </w:rPr>
        <w:t xml:space="preserve"> first PUCCH </w:t>
      </w:r>
      <w:r w:rsidR="00D560BA">
        <w:rPr>
          <w:i/>
          <w:sz w:val="22"/>
          <w:szCs w:val="20"/>
        </w:rPr>
        <w:t>resource</w:t>
      </w:r>
      <w:r>
        <w:rPr>
          <w:i/>
          <w:sz w:val="22"/>
          <w:szCs w:val="20"/>
        </w:rPr>
        <w:t xml:space="preserve"> of Mode A and Mode B.</w:t>
      </w:r>
    </w:p>
    <w:p w14:paraId="32E94CBA" w14:textId="77777777" w:rsidR="00356EFA" w:rsidRDefault="0050767A" w:rsidP="00E21B76">
      <w:pPr>
        <w:rPr>
          <w:lang w:eastAsia="zh-CN"/>
        </w:rPr>
      </w:pPr>
      <w:r>
        <w:rPr>
          <w:lang w:eastAsia="zh-CN"/>
        </w:rPr>
        <w:t xml:space="preserve">For Mode A, </w:t>
      </w:r>
      <w:r w:rsidR="00554B04">
        <w:rPr>
          <w:lang w:eastAsia="zh-CN"/>
        </w:rPr>
        <w:t>DCI format</w:t>
      </w:r>
      <w:r w:rsidR="006B2D60">
        <w:rPr>
          <w:lang w:eastAsia="zh-CN"/>
        </w:rPr>
        <w:t xml:space="preserve"> 0_1/0_2</w:t>
      </w:r>
      <w:r w:rsidR="00554B04">
        <w:rPr>
          <w:lang w:eastAsia="zh-CN"/>
        </w:rPr>
        <w:t xml:space="preserve"> </w:t>
      </w:r>
      <w:r w:rsidR="002E4011">
        <w:rPr>
          <w:lang w:eastAsia="zh-CN"/>
        </w:rPr>
        <w:t>are</w:t>
      </w:r>
      <w:r w:rsidR="00554B04">
        <w:rPr>
          <w:lang w:eastAsia="zh-CN"/>
        </w:rPr>
        <w:t xml:space="preserve"> </w:t>
      </w:r>
      <w:r w:rsidR="006B2D60">
        <w:rPr>
          <w:lang w:eastAsia="zh-CN"/>
        </w:rPr>
        <w:t>supported</w:t>
      </w:r>
      <w:r w:rsidR="00554B04">
        <w:rPr>
          <w:lang w:eastAsia="zh-CN"/>
        </w:rPr>
        <w:t xml:space="preserve"> to indicate a</w:t>
      </w:r>
      <w:r w:rsidR="006B2D60" w:rsidRPr="006B2D60">
        <w:rPr>
          <w:lang w:eastAsia="zh-CN"/>
        </w:rPr>
        <w:t xml:space="preserve"> </w:t>
      </w:r>
      <w:r w:rsidR="006B2D60">
        <w:rPr>
          <w:lang w:eastAsia="zh-CN"/>
        </w:rPr>
        <w:t>dynamic grant PUSCH</w:t>
      </w:r>
      <w:r w:rsidR="00554B04">
        <w:rPr>
          <w:lang w:eastAsia="zh-CN"/>
        </w:rPr>
        <w:t xml:space="preserve"> for a second UL channel to carry beam report. </w:t>
      </w:r>
      <w:r w:rsidR="006F32E8">
        <w:rPr>
          <w:lang w:eastAsia="zh-CN"/>
        </w:rPr>
        <w:t>While the PUCCH resource indicated by legacy DL</w:t>
      </w:r>
      <w:r w:rsidR="006F32E8">
        <w:rPr>
          <w:rFonts w:hint="eastAsia"/>
          <w:lang w:eastAsia="zh-CN"/>
        </w:rPr>
        <w:t xml:space="preserve"> </w:t>
      </w:r>
      <w:r w:rsidR="006F32E8">
        <w:rPr>
          <w:lang w:eastAsia="zh-CN"/>
        </w:rPr>
        <w:t xml:space="preserve">DCI is only for HARQ-ACK feedback. There is no clear motivation and benefit to support DL DCI. </w:t>
      </w:r>
    </w:p>
    <w:p w14:paraId="1F7DD402" w14:textId="69FF80F6" w:rsidR="00356EFA" w:rsidRDefault="00356EFA" w:rsidP="00356EFA">
      <w:pPr>
        <w:rPr>
          <w:lang w:eastAsia="zh-CN"/>
        </w:rPr>
      </w:pPr>
      <w:r w:rsidRPr="006F32E8">
        <w:rPr>
          <w:lang w:eastAsia="zh-CN"/>
        </w:rPr>
        <w:t>For the design of UL UCI</w:t>
      </w:r>
      <w:r>
        <w:rPr>
          <w:lang w:eastAsia="zh-CN"/>
        </w:rPr>
        <w:t xml:space="preserve"> format</w:t>
      </w:r>
      <w:r w:rsidRPr="006F32E8">
        <w:rPr>
          <w:lang w:eastAsia="zh-CN"/>
        </w:rPr>
        <w:t xml:space="preserve">, it is necessary to ensure that the UE can correctly recognize that the PUSCH indicated by the DCI is used for </w:t>
      </w:r>
      <w:r>
        <w:rPr>
          <w:lang w:eastAsia="zh-CN"/>
        </w:rPr>
        <w:t>UE initiated beam report</w:t>
      </w:r>
      <w:r w:rsidRPr="006F32E8">
        <w:rPr>
          <w:lang w:eastAsia="zh-CN"/>
        </w:rPr>
        <w:t xml:space="preserve">. </w:t>
      </w:r>
      <w:r w:rsidR="0064396E">
        <w:rPr>
          <w:lang w:eastAsia="zh-CN"/>
        </w:rPr>
        <w:t xml:space="preserve">In legacy spec, each codepoint of the </w:t>
      </w:r>
      <w:r w:rsidR="004D516B">
        <w:rPr>
          <w:lang w:eastAsia="zh-CN"/>
        </w:rPr>
        <w:t>DCI field “</w:t>
      </w:r>
      <w:r w:rsidR="0064396E" w:rsidRPr="006F32E8">
        <w:rPr>
          <w:lang w:eastAsia="zh-CN"/>
        </w:rPr>
        <w:t>CSI request</w:t>
      </w:r>
      <w:r w:rsidR="004D516B">
        <w:rPr>
          <w:lang w:eastAsia="zh-CN"/>
        </w:rPr>
        <w:t>”</w:t>
      </w:r>
      <w:r w:rsidR="0064396E">
        <w:rPr>
          <w:lang w:eastAsia="zh-CN"/>
        </w:rPr>
        <w:t xml:space="preserve"> is associated with one trigger state. </w:t>
      </w:r>
      <w:r w:rsidR="004D516B" w:rsidRPr="0095250E">
        <w:t>Upon reception of the value associated with a trigger state, the UE will perform measurement of CSI-RS, CSI-IM and/or</w:t>
      </w:r>
      <w:r w:rsidR="00F15F83">
        <w:t xml:space="preserve"> SSB</w:t>
      </w:r>
      <w:r w:rsidR="004D516B" w:rsidRPr="0095250E">
        <w:t xml:space="preserve"> and aperiodic reporting on L1 according to all entries in the </w:t>
      </w:r>
      <w:r w:rsidR="004D516B" w:rsidRPr="0095250E">
        <w:rPr>
          <w:i/>
        </w:rPr>
        <w:t>associatedReportConfigInfoList</w:t>
      </w:r>
      <w:r w:rsidR="004D516B" w:rsidRPr="0095250E">
        <w:t xml:space="preserve"> for that trigger state.</w:t>
      </w:r>
      <w:r w:rsidR="00F15F83">
        <w:t xml:space="preserve"> For UE initiated beam report, the similar </w:t>
      </w:r>
      <w:r w:rsidR="00F15F83">
        <w:rPr>
          <w:lang w:eastAsia="zh-CN"/>
        </w:rPr>
        <w:t xml:space="preserve">approach can be adopted. For example, </w:t>
      </w:r>
      <w:r w:rsidR="005A42D3">
        <w:rPr>
          <w:lang w:eastAsia="zh-CN"/>
        </w:rPr>
        <w:t>t</w:t>
      </w:r>
      <w:r w:rsidR="009F178B">
        <w:rPr>
          <w:lang w:eastAsia="zh-CN"/>
        </w:rPr>
        <w:t>he</w:t>
      </w:r>
      <w:r w:rsidR="00AF2547">
        <w:rPr>
          <w:lang w:eastAsia="zh-CN"/>
        </w:rPr>
        <w:t xml:space="preserve"> codepoint</w:t>
      </w:r>
      <w:r w:rsidR="009F178B">
        <w:rPr>
          <w:lang w:eastAsia="zh-CN"/>
        </w:rPr>
        <w:t>(s)</w:t>
      </w:r>
      <w:r w:rsidRPr="006F32E8">
        <w:rPr>
          <w:lang w:eastAsia="zh-CN"/>
        </w:rPr>
        <w:t xml:space="preserve"> of CSI request field</w:t>
      </w:r>
      <w:r w:rsidR="00AF2547">
        <w:rPr>
          <w:lang w:eastAsia="zh-CN"/>
        </w:rPr>
        <w:t xml:space="preserve"> in DCI</w:t>
      </w:r>
      <w:r w:rsidRPr="006F32E8">
        <w:rPr>
          <w:lang w:eastAsia="zh-CN"/>
        </w:rPr>
        <w:t xml:space="preserve"> can be </w:t>
      </w:r>
      <w:r w:rsidR="00AF2547">
        <w:rPr>
          <w:lang w:eastAsia="zh-CN"/>
        </w:rPr>
        <w:t>used</w:t>
      </w:r>
      <w:r>
        <w:rPr>
          <w:lang w:eastAsia="zh-CN"/>
        </w:rPr>
        <w:t xml:space="preserve"> to indicate the report configuration for UE initiated beam report</w:t>
      </w:r>
      <w:r w:rsidR="00AF2547">
        <w:rPr>
          <w:lang w:eastAsia="zh-CN"/>
        </w:rPr>
        <w:t>.</w:t>
      </w:r>
    </w:p>
    <w:p w14:paraId="6F9FB448" w14:textId="34398D23" w:rsidR="00356EFA" w:rsidRDefault="00356EFA" w:rsidP="00356EFA">
      <w:pPr>
        <w:rPr>
          <w:lang w:eastAsia="zh-CN"/>
        </w:rPr>
      </w:pPr>
      <w:r>
        <w:rPr>
          <w:lang w:eastAsia="zh-CN"/>
        </w:rPr>
        <w:t xml:space="preserve">In legacy spec, DCI format 0_3 is used for the scheduling of one PUSCH in one cell or multiple PUSCHs in multiple cells with one PUSCH per cell. </w:t>
      </w:r>
      <w:r w:rsidR="00A80556">
        <w:rPr>
          <w:lang w:eastAsia="zh-CN"/>
        </w:rPr>
        <w:t>When DCI format 0_3 is used by gNB to schedule one or more PUSCHs, if the trigger event is detected and the request for UL resource is transmitted by UE, the DCI format 0_3 can also be used as the step2 DCI on Mode A.</w:t>
      </w:r>
      <w:r w:rsidR="00A80556">
        <w:rPr>
          <w:rFonts w:hint="eastAsia"/>
          <w:lang w:eastAsia="zh-CN"/>
        </w:rPr>
        <w:t xml:space="preserve"> </w:t>
      </w:r>
      <w:r w:rsidR="00A80556">
        <w:rPr>
          <w:lang w:eastAsia="zh-CN"/>
        </w:rPr>
        <w:t>At this time</w:t>
      </w:r>
      <w:r>
        <w:rPr>
          <w:lang w:eastAsia="zh-CN"/>
        </w:rPr>
        <w:t xml:space="preserve">, the PUSCH in the cell with the smallest serving cell index among the scheduled cells can be used to carry the UE initiated beam report, where </w:t>
      </w:r>
      <w:r>
        <w:rPr>
          <w:rFonts w:hint="eastAsia"/>
          <w:lang w:eastAsia="zh-CN"/>
        </w:rPr>
        <w:t>t</w:t>
      </w:r>
      <w:r>
        <w:rPr>
          <w:lang w:eastAsia="zh-CN"/>
        </w:rPr>
        <w:t xml:space="preserve">he </w:t>
      </w:r>
      <w:r w:rsidRPr="00504C38">
        <w:rPr>
          <w:lang w:eastAsia="zh-CN"/>
        </w:rPr>
        <w:t>cell index on which the event occurs</w:t>
      </w:r>
      <w:r>
        <w:rPr>
          <w:lang w:eastAsia="zh-CN"/>
        </w:rPr>
        <w:t xml:space="preserve"> needs to be included.</w:t>
      </w:r>
    </w:p>
    <w:p w14:paraId="0041097B" w14:textId="2B032683" w:rsidR="002E4011" w:rsidRPr="002E4011" w:rsidRDefault="006B2D60" w:rsidP="00E21B76">
      <w:pPr>
        <w:rPr>
          <w:lang w:eastAsia="zh-CN"/>
        </w:rPr>
      </w:pPr>
      <w:r>
        <w:rPr>
          <w:lang w:eastAsia="zh-CN"/>
        </w:rPr>
        <w:t>For second channel in step2 for Mode B, as a unified design, PUSCH can be pre-configured for UE initiated beam report</w:t>
      </w:r>
      <w:r w:rsidR="00E640DC">
        <w:rPr>
          <w:lang w:eastAsia="zh-CN"/>
        </w:rPr>
        <w:t xml:space="preserve">. Especially </w:t>
      </w:r>
      <w:r w:rsidR="007667FE">
        <w:rPr>
          <w:lang w:eastAsia="zh-CN"/>
        </w:rPr>
        <w:t xml:space="preserve">when </w:t>
      </w:r>
      <w:r w:rsidR="00E640DC">
        <w:rPr>
          <w:lang w:eastAsia="zh-CN"/>
        </w:rPr>
        <w:t xml:space="preserve">multiple UE initiated beam reports </w:t>
      </w:r>
      <w:r w:rsidR="007667FE">
        <w:rPr>
          <w:lang w:eastAsia="zh-CN"/>
        </w:rPr>
        <w:t>are triggered</w:t>
      </w:r>
      <w:r w:rsidR="00E640DC">
        <w:rPr>
          <w:lang w:eastAsia="zh-CN"/>
        </w:rPr>
        <w:t xml:space="preserve">, </w:t>
      </w:r>
      <w:r w:rsidR="008F68EB">
        <w:rPr>
          <w:lang w:eastAsia="zh-CN"/>
        </w:rPr>
        <w:t xml:space="preserve">PUSCH </w:t>
      </w:r>
      <w:r w:rsidR="007667FE">
        <w:rPr>
          <w:lang w:eastAsia="zh-CN"/>
        </w:rPr>
        <w:t>can be used for</w:t>
      </w:r>
      <w:r w:rsidR="00E640DC">
        <w:rPr>
          <w:lang w:eastAsia="zh-CN"/>
        </w:rPr>
        <w:t xml:space="preserve"> multi</w:t>
      </w:r>
      <w:r w:rsidR="007667FE">
        <w:rPr>
          <w:lang w:eastAsia="zh-CN"/>
        </w:rPr>
        <w:t xml:space="preserve">ple </w:t>
      </w:r>
      <w:r w:rsidR="00E640DC">
        <w:rPr>
          <w:lang w:eastAsia="zh-CN"/>
        </w:rPr>
        <w:t xml:space="preserve">UEs </w:t>
      </w:r>
      <w:r w:rsidR="007667FE">
        <w:rPr>
          <w:lang w:eastAsia="zh-CN"/>
        </w:rPr>
        <w:t>by MU-MIMO manner</w:t>
      </w:r>
      <w:r w:rsidR="008F68EB">
        <w:rPr>
          <w:lang w:eastAsia="zh-CN"/>
        </w:rPr>
        <w:t>.</w:t>
      </w:r>
    </w:p>
    <w:p w14:paraId="60F6C5B0" w14:textId="52F6D549" w:rsidR="004A4C1B" w:rsidRPr="006351C4" w:rsidRDefault="004A4C1B" w:rsidP="004A4C1B">
      <w:pPr>
        <w:rPr>
          <w:b/>
          <w:i/>
        </w:rPr>
      </w:pPr>
      <w:r>
        <w:rPr>
          <w:b/>
          <w:i/>
        </w:rPr>
        <w:t>Proposal 1</w:t>
      </w:r>
      <w:r w:rsidR="00D560BA">
        <w:rPr>
          <w:b/>
          <w:i/>
        </w:rPr>
        <w:t>6</w:t>
      </w:r>
      <w:r w:rsidRPr="006351C4">
        <w:rPr>
          <w:b/>
          <w:i/>
        </w:rPr>
        <w:t>:</w:t>
      </w:r>
    </w:p>
    <w:p w14:paraId="50C72F2E" w14:textId="77777777" w:rsidR="00A80556" w:rsidRDefault="004A4C1B" w:rsidP="004A4C1B">
      <w:pPr>
        <w:pStyle w:val="boldbullet1"/>
        <w:numPr>
          <w:ilvl w:val="0"/>
          <w:numId w:val="12"/>
        </w:numPr>
        <w:rPr>
          <w:i/>
          <w:sz w:val="22"/>
          <w:szCs w:val="20"/>
        </w:rPr>
      </w:pPr>
      <w:r>
        <w:rPr>
          <w:i/>
          <w:sz w:val="22"/>
          <w:szCs w:val="20"/>
        </w:rPr>
        <w:t xml:space="preserve">On Mode A in UE initiated beam report, </w:t>
      </w:r>
    </w:p>
    <w:p w14:paraId="46D03ABA" w14:textId="4CFA5432" w:rsidR="004A4C1B" w:rsidRDefault="00A80556" w:rsidP="00A80556">
      <w:pPr>
        <w:pStyle w:val="boldbullet1"/>
        <w:numPr>
          <w:ilvl w:val="1"/>
          <w:numId w:val="12"/>
        </w:numPr>
        <w:rPr>
          <w:i/>
          <w:sz w:val="22"/>
          <w:szCs w:val="20"/>
        </w:rPr>
      </w:pPr>
      <w:r>
        <w:rPr>
          <w:i/>
          <w:sz w:val="22"/>
          <w:szCs w:val="20"/>
        </w:rPr>
        <w:t>s</w:t>
      </w:r>
      <w:r w:rsidR="004A4C1B">
        <w:rPr>
          <w:i/>
          <w:sz w:val="22"/>
          <w:szCs w:val="20"/>
        </w:rPr>
        <w:t>upport DCI format</w:t>
      </w:r>
      <w:r w:rsidR="00504C38">
        <w:rPr>
          <w:i/>
          <w:sz w:val="22"/>
          <w:szCs w:val="20"/>
        </w:rPr>
        <w:t xml:space="preserve"> 0_3 in Step-2</w:t>
      </w:r>
      <w:r w:rsidR="004A4C1B">
        <w:rPr>
          <w:i/>
          <w:sz w:val="22"/>
          <w:szCs w:val="20"/>
        </w:rPr>
        <w:t>.</w:t>
      </w:r>
    </w:p>
    <w:p w14:paraId="02E1EA1C" w14:textId="4E471330" w:rsidR="004A4C1B" w:rsidRPr="00B433D6" w:rsidRDefault="00A80556" w:rsidP="00B433D6">
      <w:pPr>
        <w:pStyle w:val="boldbullet1"/>
        <w:numPr>
          <w:ilvl w:val="1"/>
          <w:numId w:val="12"/>
        </w:numPr>
        <w:rPr>
          <w:i/>
          <w:sz w:val="22"/>
          <w:szCs w:val="20"/>
        </w:rPr>
      </w:pPr>
      <w:r>
        <w:rPr>
          <w:i/>
          <w:sz w:val="22"/>
          <w:szCs w:val="20"/>
        </w:rPr>
        <w:t>d</w:t>
      </w:r>
      <w:r w:rsidR="00504C38">
        <w:rPr>
          <w:i/>
          <w:sz w:val="22"/>
          <w:szCs w:val="20"/>
        </w:rPr>
        <w:t>on’t support DL-grant DCI format in Step-2.</w:t>
      </w:r>
    </w:p>
    <w:p w14:paraId="69ECFF4E" w14:textId="48A60D9B" w:rsidR="00504C38" w:rsidRPr="006351C4" w:rsidRDefault="00504C38" w:rsidP="00504C38">
      <w:pPr>
        <w:rPr>
          <w:b/>
          <w:i/>
        </w:rPr>
      </w:pPr>
      <w:r>
        <w:rPr>
          <w:b/>
          <w:i/>
        </w:rPr>
        <w:t>Proposal 1</w:t>
      </w:r>
      <w:r w:rsidR="00D560BA">
        <w:rPr>
          <w:b/>
          <w:i/>
        </w:rPr>
        <w:t>7</w:t>
      </w:r>
      <w:r w:rsidRPr="006351C4">
        <w:rPr>
          <w:b/>
          <w:i/>
        </w:rPr>
        <w:t>:</w:t>
      </w:r>
    </w:p>
    <w:p w14:paraId="440B4AB2" w14:textId="719AD02C" w:rsidR="00504C38" w:rsidRPr="00AF2547" w:rsidRDefault="002B5A35" w:rsidP="00AF2547">
      <w:pPr>
        <w:pStyle w:val="boldbullet1"/>
        <w:numPr>
          <w:ilvl w:val="0"/>
          <w:numId w:val="12"/>
        </w:numPr>
        <w:rPr>
          <w:i/>
          <w:sz w:val="22"/>
          <w:szCs w:val="20"/>
        </w:rPr>
      </w:pPr>
      <w:r>
        <w:rPr>
          <w:rFonts w:hint="eastAsia"/>
          <w:i/>
          <w:sz w:val="22"/>
          <w:szCs w:val="20"/>
        </w:rPr>
        <w:t>Regarding</w:t>
      </w:r>
      <w:r>
        <w:rPr>
          <w:i/>
          <w:sz w:val="22"/>
          <w:szCs w:val="20"/>
        </w:rPr>
        <w:t xml:space="preserve"> </w:t>
      </w:r>
      <w:r>
        <w:rPr>
          <w:rFonts w:hint="eastAsia"/>
          <w:i/>
          <w:sz w:val="22"/>
          <w:szCs w:val="20"/>
        </w:rPr>
        <w:t>triggering</w:t>
      </w:r>
      <w:r>
        <w:rPr>
          <w:i/>
          <w:sz w:val="22"/>
          <w:szCs w:val="20"/>
        </w:rPr>
        <w:t xml:space="preserve"> </w:t>
      </w:r>
      <w:r w:rsidR="00504C38">
        <w:rPr>
          <w:i/>
          <w:sz w:val="22"/>
          <w:szCs w:val="20"/>
        </w:rPr>
        <w:t>UE initiated beam report</w:t>
      </w:r>
      <w:r>
        <w:rPr>
          <w:i/>
          <w:sz w:val="22"/>
          <w:szCs w:val="20"/>
        </w:rPr>
        <w:t xml:space="preserve"> on Mode A</w:t>
      </w:r>
      <w:r w:rsidR="00504C38">
        <w:rPr>
          <w:i/>
          <w:sz w:val="22"/>
          <w:szCs w:val="20"/>
        </w:rPr>
        <w:t xml:space="preserve">, </w:t>
      </w:r>
      <w:r w:rsidR="00D84423">
        <w:rPr>
          <w:i/>
          <w:sz w:val="22"/>
          <w:szCs w:val="20"/>
        </w:rPr>
        <w:t>at least</w:t>
      </w:r>
      <w:r w:rsidR="005A42D3">
        <w:rPr>
          <w:i/>
          <w:sz w:val="22"/>
          <w:szCs w:val="20"/>
        </w:rPr>
        <w:t xml:space="preserve"> one</w:t>
      </w:r>
      <w:r w:rsidR="00AF2547">
        <w:rPr>
          <w:i/>
          <w:sz w:val="22"/>
          <w:szCs w:val="20"/>
        </w:rPr>
        <w:t xml:space="preserve"> codepoint of </w:t>
      </w:r>
      <w:r w:rsidR="00504C38" w:rsidRPr="00AF2547">
        <w:rPr>
          <w:i/>
          <w:sz w:val="22"/>
          <w:szCs w:val="20"/>
        </w:rPr>
        <w:t>CSI request field</w:t>
      </w:r>
      <w:r w:rsidR="00AF2547">
        <w:rPr>
          <w:i/>
          <w:sz w:val="22"/>
          <w:szCs w:val="20"/>
        </w:rPr>
        <w:t xml:space="preserve"> in DCI</w:t>
      </w:r>
      <w:r w:rsidR="00504C38" w:rsidRPr="00AF2547">
        <w:rPr>
          <w:i/>
          <w:sz w:val="22"/>
          <w:szCs w:val="20"/>
        </w:rPr>
        <w:t xml:space="preserve"> can be </w:t>
      </w:r>
      <w:r w:rsidR="00BA677F" w:rsidRPr="00AF2547">
        <w:rPr>
          <w:i/>
          <w:sz w:val="22"/>
          <w:szCs w:val="20"/>
        </w:rPr>
        <w:t>used</w:t>
      </w:r>
      <w:r w:rsidR="00504C38" w:rsidRPr="00AF2547">
        <w:rPr>
          <w:i/>
          <w:sz w:val="22"/>
          <w:szCs w:val="20"/>
        </w:rPr>
        <w:t xml:space="preserve"> to indicate the report configuration for UE initiated beam report.</w:t>
      </w:r>
    </w:p>
    <w:p w14:paraId="55F83CBA" w14:textId="790D7E19" w:rsidR="00B433D6" w:rsidRPr="00B433D6" w:rsidRDefault="00B433D6" w:rsidP="00B433D6">
      <w:pPr>
        <w:rPr>
          <w:b/>
          <w:i/>
        </w:rPr>
      </w:pPr>
      <w:r w:rsidRPr="00B433D6">
        <w:rPr>
          <w:b/>
          <w:i/>
        </w:rPr>
        <w:lastRenderedPageBreak/>
        <w:t>Proposal 1</w:t>
      </w:r>
      <w:r w:rsidR="00AF2547">
        <w:rPr>
          <w:b/>
          <w:i/>
        </w:rPr>
        <w:t>8</w:t>
      </w:r>
      <w:r w:rsidRPr="00B433D6">
        <w:rPr>
          <w:b/>
          <w:i/>
        </w:rPr>
        <w:t>:</w:t>
      </w:r>
    </w:p>
    <w:p w14:paraId="028C9938" w14:textId="6949FBBF" w:rsidR="00E21B76" w:rsidRDefault="00B433D6" w:rsidP="00B433D6">
      <w:pPr>
        <w:pStyle w:val="boldbullet1"/>
        <w:numPr>
          <w:ilvl w:val="0"/>
          <w:numId w:val="12"/>
        </w:numPr>
        <w:rPr>
          <w:i/>
          <w:sz w:val="22"/>
          <w:szCs w:val="20"/>
        </w:rPr>
      </w:pPr>
      <w:r>
        <w:rPr>
          <w:i/>
          <w:sz w:val="22"/>
          <w:szCs w:val="20"/>
        </w:rPr>
        <w:t>On Mode B in UE initiated beam report, support PUSCH as the second channel in step2.</w:t>
      </w:r>
    </w:p>
    <w:p w14:paraId="564BC885" w14:textId="77777777" w:rsidR="00B433D6" w:rsidRPr="001349A4" w:rsidRDefault="00B433D6" w:rsidP="00B433D6">
      <w:pPr>
        <w:pStyle w:val="boldbullet1"/>
        <w:rPr>
          <w:i/>
          <w:sz w:val="22"/>
          <w:szCs w:val="20"/>
        </w:rPr>
      </w:pPr>
    </w:p>
    <w:p w14:paraId="62D80C3E" w14:textId="24E46E7D" w:rsidR="001101C5" w:rsidRPr="00F83BA7" w:rsidRDefault="00F51AB7" w:rsidP="001101C5">
      <w:pPr>
        <w:pStyle w:val="1"/>
        <w:jc w:val="left"/>
        <w:rPr>
          <w:lang w:eastAsia="zh-CN"/>
        </w:rPr>
      </w:pPr>
      <w:r>
        <w:rPr>
          <w:lang w:eastAsia="zh-CN"/>
        </w:rPr>
        <w:t>Others</w:t>
      </w:r>
    </w:p>
    <w:p w14:paraId="4FEC21CE" w14:textId="0C25E131" w:rsidR="009C2BA3" w:rsidRDefault="009C2BA3" w:rsidP="009C2BA3">
      <w:pPr>
        <w:rPr>
          <w:lang w:eastAsia="zh-CN"/>
        </w:rPr>
      </w:pPr>
      <w:r>
        <w:rPr>
          <w:lang w:eastAsia="zh-CN"/>
        </w:rPr>
        <w:t>I</w:t>
      </w:r>
      <w:r>
        <w:rPr>
          <w:rFonts w:hint="eastAsia"/>
          <w:lang w:eastAsia="zh-CN"/>
        </w:rPr>
        <w:t xml:space="preserve">n </w:t>
      </w:r>
      <w:r>
        <w:rPr>
          <w:lang w:eastAsia="zh-CN"/>
        </w:rPr>
        <w:t xml:space="preserve">legacy spec, the beam management procedures are controlled by network, i.e. the beam report and the associated SSB/CSI-RS resources are configured and the best beams/beam pairs are reported in non-group based beam report/group based beam report by UE for data/control transmission. In order to fully utilize the better and more-timely knowledge of beam quality changes at UE, in RAN1#116 meeting, the UE-initiated/event-driven beam report is introduced in Rel-19 to avoid the network configuration signaling overhead and beam update latency. When the trigger event is detected by UE, the beam report is transmitted to the gNB for new unified TCI state activation or indication. </w:t>
      </w:r>
    </w:p>
    <w:p w14:paraId="30D9ADBC" w14:textId="77777777" w:rsidR="009C2BA3" w:rsidRDefault="009C2BA3" w:rsidP="009C2BA3">
      <w:pPr>
        <w:rPr>
          <w:lang w:eastAsia="zh-CN"/>
        </w:rPr>
      </w:pPr>
      <w:r w:rsidRPr="000E2248">
        <w:rPr>
          <w:lang w:eastAsia="zh-CN"/>
        </w:rPr>
        <w:t xml:space="preserve">In order to further reduce the </w:t>
      </w:r>
      <w:r>
        <w:rPr>
          <w:lang w:eastAsia="zh-CN"/>
        </w:rPr>
        <w:t xml:space="preserve">latency of beam updates, e.g. for the acknowledgement of the TCI state activation MAC CE or TCI state indication DCI, </w:t>
      </w:r>
      <w:r w:rsidRPr="000E2248">
        <w:rPr>
          <w:lang w:eastAsia="zh-CN"/>
        </w:rPr>
        <w:t xml:space="preserve">in addition to </w:t>
      </w:r>
      <w:r>
        <w:rPr>
          <w:lang w:eastAsia="zh-CN"/>
        </w:rPr>
        <w:t>the UE-initiated/event-driven</w:t>
      </w:r>
      <w:r w:rsidRPr="000E2248">
        <w:rPr>
          <w:lang w:eastAsia="zh-CN"/>
        </w:rPr>
        <w:t xml:space="preserve"> </w:t>
      </w:r>
      <w:r>
        <w:rPr>
          <w:lang w:eastAsia="zh-CN"/>
        </w:rPr>
        <w:t>beam report procedure</w:t>
      </w:r>
      <w:r w:rsidRPr="000E2248">
        <w:rPr>
          <w:lang w:eastAsia="zh-CN"/>
        </w:rPr>
        <w:t xml:space="preserve">, </w:t>
      </w:r>
      <w:r>
        <w:rPr>
          <w:lang w:eastAsia="zh-CN"/>
        </w:rPr>
        <w:t xml:space="preserve">the UE-initiated/event-driven beam switching can also be supported in Rel-19 to facilitate the beam update. For the beam switching triggered by the UE, when the UL signaling is transmitted to the gNB, the gNB response can be considered to confirm the UL signaling reception. The suggested new beam by the UE can be applied after the UL signaling transmission or the gNB response. </w:t>
      </w:r>
    </w:p>
    <w:p w14:paraId="29EACD3B" w14:textId="108549CE" w:rsidR="009C2BA3" w:rsidRDefault="009C2BA3" w:rsidP="009C2BA3">
      <w:pPr>
        <w:pStyle w:val="boldbullet1"/>
        <w:rPr>
          <w:i/>
          <w:sz w:val="22"/>
          <w:szCs w:val="20"/>
        </w:rPr>
      </w:pPr>
      <w:r>
        <w:rPr>
          <w:i/>
          <w:sz w:val="22"/>
          <w:szCs w:val="20"/>
        </w:rPr>
        <w:t>Proposal 1</w:t>
      </w:r>
      <w:r w:rsidR="00C417EF">
        <w:rPr>
          <w:i/>
          <w:sz w:val="22"/>
          <w:szCs w:val="20"/>
        </w:rPr>
        <w:t>9</w:t>
      </w:r>
      <w:r>
        <w:rPr>
          <w:i/>
          <w:sz w:val="22"/>
          <w:szCs w:val="20"/>
        </w:rPr>
        <w:t>:</w:t>
      </w:r>
    </w:p>
    <w:p w14:paraId="2FD0124C" w14:textId="77777777" w:rsidR="009C2BA3" w:rsidRDefault="009C2BA3" w:rsidP="009C2BA3">
      <w:pPr>
        <w:pStyle w:val="boldbullet1"/>
        <w:numPr>
          <w:ilvl w:val="0"/>
          <w:numId w:val="12"/>
        </w:numPr>
        <w:rPr>
          <w:i/>
          <w:sz w:val="22"/>
          <w:szCs w:val="20"/>
        </w:rPr>
      </w:pPr>
      <w:r>
        <w:rPr>
          <w:i/>
          <w:sz w:val="22"/>
          <w:szCs w:val="20"/>
        </w:rPr>
        <w:t xml:space="preserve">Support UE-initiated/event-driven beam switching to further </w:t>
      </w:r>
      <w:r w:rsidRPr="0032051C">
        <w:rPr>
          <w:i/>
          <w:sz w:val="22"/>
          <w:szCs w:val="20"/>
        </w:rPr>
        <w:t xml:space="preserve">reduce the </w:t>
      </w:r>
      <w:r>
        <w:rPr>
          <w:i/>
          <w:sz w:val="22"/>
          <w:szCs w:val="20"/>
        </w:rPr>
        <w:t>latency</w:t>
      </w:r>
      <w:r w:rsidRPr="0032051C">
        <w:rPr>
          <w:i/>
          <w:sz w:val="22"/>
          <w:szCs w:val="20"/>
        </w:rPr>
        <w:t xml:space="preserve"> of beam updates in Rel-19.</w:t>
      </w:r>
    </w:p>
    <w:p w14:paraId="5C5ABA7C" w14:textId="77777777" w:rsidR="009C2BA3" w:rsidRDefault="009C2BA3" w:rsidP="009C2BA3">
      <w:pPr>
        <w:rPr>
          <w:color w:val="000000" w:themeColor="text1"/>
          <w:lang w:eastAsia="zh-CN"/>
        </w:rPr>
      </w:pPr>
      <w:r w:rsidRPr="001E3478">
        <w:rPr>
          <w:color w:val="000000" w:themeColor="text1"/>
          <w:lang w:eastAsia="zh-CN"/>
        </w:rPr>
        <w:t xml:space="preserve">In legacy spec for the unified TCI framework, </w:t>
      </w:r>
      <w:r w:rsidRPr="00C85ED2">
        <w:rPr>
          <w:color w:val="000000" w:themeColor="text1"/>
          <w:lang w:eastAsia="zh-CN"/>
        </w:rPr>
        <w:t xml:space="preserve">the </w:t>
      </w:r>
      <w:r w:rsidRPr="0080696C">
        <w:rPr>
          <w:color w:val="000000" w:themeColor="text1"/>
          <w:lang w:eastAsia="zh-CN"/>
        </w:rPr>
        <w:t>indicated</w:t>
      </w:r>
      <w:r>
        <w:rPr>
          <w:i/>
          <w:iCs/>
          <w:color w:val="000000" w:themeColor="text1"/>
          <w:lang w:eastAsia="zh-CN"/>
        </w:rPr>
        <w:t xml:space="preserve"> </w:t>
      </w:r>
      <w:r>
        <w:rPr>
          <w:iCs/>
          <w:color w:val="000000" w:themeColor="text1"/>
          <w:lang w:eastAsia="zh-CN"/>
        </w:rPr>
        <w:t xml:space="preserve">unified TCI state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w:r w:rsidRPr="009500EC">
        <w:rPr>
          <w:i/>
          <w:color w:val="000000" w:themeColor="text1"/>
          <w:lang w:eastAsia="zh-CN"/>
        </w:rPr>
        <w:t>beamAppTime</w:t>
      </w:r>
      <w:r w:rsidRPr="00E2118A">
        <w:t xml:space="preserve"> symbols</w:t>
      </w:r>
      <w:r>
        <w:t xml:space="preserve"> after the last symbol of the PUC</w:t>
      </w:r>
      <w:r w:rsidRPr="009A4C6C">
        <w:rPr>
          <w:color w:val="000000" w:themeColor="text1"/>
        </w:rPr>
        <w:t>CH</w:t>
      </w:r>
      <w:r>
        <w:rPr>
          <w:color w:val="000000" w:themeColor="text1"/>
        </w:rPr>
        <w:t xml:space="preserve"> or the PUSCH with </w:t>
      </w:r>
      <w:r>
        <w:rPr>
          <w:color w:val="000000" w:themeColor="text1"/>
          <w:lang w:eastAsia="zh-CN"/>
        </w:rPr>
        <w:t xml:space="preserve">positive </w:t>
      </w:r>
      <w:r w:rsidRPr="003450AF">
        <w:rPr>
          <w:color w:val="000000" w:themeColor="text1"/>
          <w:lang w:eastAsia="zh-CN"/>
        </w:rPr>
        <w:t>HARQ-ACK</w:t>
      </w:r>
      <w:r>
        <w:rPr>
          <w:lang w:eastAsia="zh-CN"/>
        </w:rPr>
        <w:t xml:space="preserve"> </w:t>
      </w:r>
      <w:r w:rsidRPr="003450AF">
        <w:rPr>
          <w:color w:val="000000" w:themeColor="text1"/>
          <w:lang w:eastAsia="zh-CN"/>
        </w:rPr>
        <w:t xml:space="preserve">corresponding to the </w:t>
      </w:r>
      <w:r>
        <w:rPr>
          <w:color w:val="000000" w:themeColor="text1"/>
          <w:lang w:eastAsia="zh-CN"/>
        </w:rPr>
        <w:t xml:space="preserve">beam indication DCI without DL assignment or corresponding </w:t>
      </w:r>
      <w:r w:rsidRPr="00F52E36">
        <w:rPr>
          <w:color w:val="000000" w:themeColor="text1"/>
          <w:shd w:val="clear" w:color="auto" w:fill="FFFFFF"/>
        </w:rPr>
        <w:t>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 xml:space="preserve">the </w:t>
      </w:r>
      <w:r>
        <w:rPr>
          <w:color w:val="000000" w:themeColor="text1"/>
          <w:shd w:val="clear" w:color="auto" w:fill="FFFFFF"/>
        </w:rPr>
        <w:t xml:space="preserve">beam indication </w:t>
      </w:r>
      <w:r w:rsidRPr="00DC7E51">
        <w:rPr>
          <w:color w:val="000000" w:themeColor="text1"/>
          <w:shd w:val="clear" w:color="auto" w:fill="FFFFFF"/>
        </w:rPr>
        <w:t>DCI</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Pr>
          <w:iCs/>
          <w:color w:val="000000" w:themeColor="text1"/>
          <w:lang w:eastAsia="zh-CN"/>
        </w:rPr>
        <w:t>unified TCI state</w:t>
      </w:r>
      <w:r w:rsidRPr="00C85ED2">
        <w:rPr>
          <w:color w:val="000000" w:themeColor="text1"/>
          <w:lang w:eastAsia="zh-CN"/>
        </w:rPr>
        <w:t xml:space="preserve"> </w:t>
      </w:r>
      <w:r>
        <w:rPr>
          <w:color w:val="000000" w:themeColor="text1"/>
          <w:lang w:eastAsia="zh-CN"/>
        </w:rPr>
        <w:t xml:space="preserve">is </w:t>
      </w:r>
      <w:r w:rsidRPr="00C85ED2">
        <w:rPr>
          <w:color w:val="000000" w:themeColor="text1"/>
          <w:lang w:eastAsia="zh-CN"/>
        </w:rPr>
        <w:t xml:space="preserve">different </w:t>
      </w:r>
      <w:r w:rsidRPr="00C85ED2">
        <w:rPr>
          <w:color w:val="000000" w:themeColor="text1"/>
        </w:rPr>
        <w:t xml:space="preserve">from </w:t>
      </w:r>
      <w:r w:rsidRPr="00C85ED2">
        <w:rPr>
          <w:color w:val="000000" w:themeColor="text1"/>
          <w:lang w:eastAsia="zh-CN"/>
        </w:rPr>
        <w:t>the previously indicated on</w:t>
      </w:r>
      <w:r>
        <w:rPr>
          <w:color w:val="000000" w:themeColor="text1"/>
          <w:lang w:eastAsia="zh-CN"/>
        </w:rPr>
        <w:t>e.</w:t>
      </w:r>
      <w:r w:rsidRPr="00C85ED2">
        <w:rPr>
          <w:color w:val="000000" w:themeColor="text1"/>
          <w:lang w:eastAsia="zh-CN"/>
        </w:rPr>
        <w:t xml:space="preserve"> </w:t>
      </w:r>
    </w:p>
    <w:p w14:paraId="1FB10ED3" w14:textId="4EF5A714" w:rsidR="009C2BA3" w:rsidRDefault="009C2BA3" w:rsidP="009C2BA3">
      <w:pPr>
        <w:rPr>
          <w:color w:val="000000" w:themeColor="text1"/>
          <w:lang w:eastAsia="zh-CN"/>
        </w:rPr>
      </w:pPr>
      <w:r>
        <w:rPr>
          <w:color w:val="000000" w:themeColor="text1"/>
          <w:lang w:eastAsia="zh-CN"/>
        </w:rPr>
        <w:t xml:space="preserve">For the </w:t>
      </w:r>
      <w:r w:rsidRPr="001E3478">
        <w:rPr>
          <w:color w:val="000000" w:themeColor="text1"/>
          <w:lang w:eastAsia="zh-CN"/>
        </w:rPr>
        <w:t>UE-initiated/event-driven beam switch</w:t>
      </w:r>
      <w:r>
        <w:rPr>
          <w:color w:val="000000" w:themeColor="text1"/>
          <w:lang w:eastAsia="zh-CN"/>
        </w:rPr>
        <w:t>ing</w:t>
      </w:r>
      <w:r w:rsidR="008653B8">
        <w:rPr>
          <w:color w:val="000000" w:themeColor="text1"/>
          <w:lang w:eastAsia="zh-CN"/>
        </w:rPr>
        <w:t xml:space="preserve"> mentioned above</w:t>
      </w:r>
      <w:r>
        <w:rPr>
          <w:color w:val="000000" w:themeColor="text1"/>
          <w:lang w:eastAsia="zh-CN"/>
        </w:rPr>
        <w:t xml:space="preserve">, the beam application time should be modified, i.e. the reported best new beam is applied starting from the first slot that is at least N symbols after the last symbol of the UL resource carrying the UL signaling or DL channel carrying the gNB response (if supported). </w:t>
      </w:r>
    </w:p>
    <w:p w14:paraId="66927E14" w14:textId="3C2E9B90" w:rsidR="009C2BA3" w:rsidRDefault="009C2BA3" w:rsidP="009C2BA3">
      <w:pPr>
        <w:pStyle w:val="boldbullet1"/>
        <w:rPr>
          <w:i/>
          <w:sz w:val="22"/>
          <w:szCs w:val="20"/>
        </w:rPr>
      </w:pPr>
      <w:r>
        <w:rPr>
          <w:i/>
          <w:sz w:val="22"/>
          <w:szCs w:val="20"/>
        </w:rPr>
        <w:t xml:space="preserve">Proposal </w:t>
      </w:r>
      <w:r w:rsidR="00C417EF">
        <w:rPr>
          <w:i/>
          <w:sz w:val="22"/>
          <w:szCs w:val="20"/>
        </w:rPr>
        <w:t>20</w:t>
      </w:r>
      <w:r>
        <w:rPr>
          <w:i/>
          <w:sz w:val="22"/>
          <w:szCs w:val="20"/>
        </w:rPr>
        <w:t>:</w:t>
      </w:r>
    </w:p>
    <w:p w14:paraId="7B36376A" w14:textId="02ADF704" w:rsidR="009C2BA3" w:rsidRPr="00A471E1" w:rsidRDefault="009C2BA3" w:rsidP="00CB43F7">
      <w:pPr>
        <w:pStyle w:val="boldbullet1"/>
        <w:numPr>
          <w:ilvl w:val="0"/>
          <w:numId w:val="12"/>
        </w:numPr>
        <w:rPr>
          <w:i/>
          <w:sz w:val="22"/>
          <w:szCs w:val="20"/>
        </w:rPr>
      </w:pPr>
      <w:r>
        <w:rPr>
          <w:i/>
          <w:sz w:val="22"/>
          <w:szCs w:val="20"/>
        </w:rPr>
        <w:t xml:space="preserve">For the UE-initiated/event-driven beam switching procedure, </w:t>
      </w:r>
      <w:r w:rsidRPr="00357A60">
        <w:rPr>
          <w:i/>
          <w:sz w:val="22"/>
          <w:szCs w:val="20"/>
        </w:rPr>
        <w:t xml:space="preserve">the </w:t>
      </w:r>
      <w:r>
        <w:rPr>
          <w:i/>
          <w:sz w:val="22"/>
          <w:szCs w:val="20"/>
        </w:rPr>
        <w:t xml:space="preserve">reported </w:t>
      </w:r>
      <w:r w:rsidRPr="00357A60">
        <w:rPr>
          <w:i/>
          <w:sz w:val="22"/>
          <w:szCs w:val="20"/>
        </w:rPr>
        <w:t>new beam is applied starting from the first slot that is at least N symbols after the last symbol of the UL resource carrying the UL signaling or the</w:t>
      </w:r>
      <w:r>
        <w:rPr>
          <w:i/>
          <w:sz w:val="22"/>
          <w:szCs w:val="20"/>
        </w:rPr>
        <w:t xml:space="preserve"> </w:t>
      </w:r>
      <w:r>
        <w:rPr>
          <w:rFonts w:hint="eastAsia"/>
          <w:i/>
          <w:sz w:val="22"/>
          <w:szCs w:val="20"/>
        </w:rPr>
        <w:t>DL</w:t>
      </w:r>
      <w:r>
        <w:rPr>
          <w:i/>
          <w:sz w:val="22"/>
          <w:szCs w:val="20"/>
        </w:rPr>
        <w:t xml:space="preserve"> channel carrying the</w:t>
      </w:r>
      <w:r w:rsidRPr="00357A60">
        <w:rPr>
          <w:i/>
          <w:sz w:val="22"/>
          <w:szCs w:val="20"/>
        </w:rPr>
        <w:t xml:space="preserve"> gNB response (if supported).</w:t>
      </w:r>
    </w:p>
    <w:p w14:paraId="093758E8" w14:textId="3882BF13" w:rsidR="00CB43F7" w:rsidRDefault="00CB43F7" w:rsidP="00CB43F7">
      <w:pPr>
        <w:rPr>
          <w:lang w:eastAsia="zh-CN"/>
        </w:rPr>
      </w:pPr>
      <w:r>
        <w:rPr>
          <w:lang w:eastAsia="zh-CN"/>
        </w:rPr>
        <w:t xml:space="preserve">There are many similarities between the </w:t>
      </w:r>
      <w:r w:rsidR="00D90AE5">
        <w:rPr>
          <w:lang w:eastAsia="zh-CN"/>
        </w:rPr>
        <w:t xml:space="preserve">UE-initiated/event-driven beam management </w:t>
      </w:r>
      <w:r>
        <w:rPr>
          <w:lang w:eastAsia="zh-CN"/>
        </w:rPr>
        <w:t xml:space="preserve">and the BFR </w:t>
      </w:r>
      <w:r w:rsidR="00D90AE5">
        <w:rPr>
          <w:lang w:eastAsia="zh-CN"/>
        </w:rPr>
        <w:t>procedure</w:t>
      </w:r>
      <w:r>
        <w:rPr>
          <w:lang w:eastAsia="zh-CN"/>
        </w:rPr>
        <w:t xml:space="preserve"> in </w:t>
      </w:r>
      <w:r w:rsidR="00D90AE5">
        <w:rPr>
          <w:lang w:eastAsia="zh-CN"/>
        </w:rPr>
        <w:t>legacy spec</w:t>
      </w:r>
      <w:r>
        <w:rPr>
          <w:lang w:eastAsia="zh-CN"/>
        </w:rPr>
        <w:t>. Their purpose is to switch to a new beam</w:t>
      </w:r>
      <w:r w:rsidR="00D90AE5" w:rsidRPr="00D90AE5">
        <w:rPr>
          <w:lang w:eastAsia="zh-CN"/>
        </w:rPr>
        <w:t xml:space="preserve"> </w:t>
      </w:r>
      <w:r w:rsidR="00D90AE5">
        <w:rPr>
          <w:lang w:eastAsia="zh-CN"/>
        </w:rPr>
        <w:t>quickly</w:t>
      </w:r>
      <w:r>
        <w:rPr>
          <w:lang w:eastAsia="zh-CN"/>
        </w:rPr>
        <w:t xml:space="preserve"> to improve the user experi</w:t>
      </w:r>
      <w:r w:rsidR="00D90AE5">
        <w:rPr>
          <w:lang w:eastAsia="zh-CN"/>
        </w:rPr>
        <w:t>ence. For example, based on pre-</w:t>
      </w:r>
      <w:r>
        <w:rPr>
          <w:lang w:eastAsia="zh-CN"/>
        </w:rPr>
        <w:t>configured</w:t>
      </w:r>
      <w:r w:rsidR="00D90AE5">
        <w:rPr>
          <w:lang w:eastAsia="zh-CN"/>
        </w:rPr>
        <w:t>/</w:t>
      </w:r>
      <w:r>
        <w:rPr>
          <w:lang w:eastAsia="zh-CN"/>
        </w:rPr>
        <w:t xml:space="preserve">defined events, the </w:t>
      </w:r>
      <w:r w:rsidR="00D90AE5">
        <w:rPr>
          <w:lang w:eastAsia="zh-CN"/>
        </w:rPr>
        <w:t>UE</w:t>
      </w:r>
      <w:r>
        <w:rPr>
          <w:lang w:eastAsia="zh-CN"/>
        </w:rPr>
        <w:t xml:space="preserve"> can determine whether the qua</w:t>
      </w:r>
      <w:r w:rsidR="00D90AE5">
        <w:rPr>
          <w:lang w:eastAsia="zh-CN"/>
        </w:rPr>
        <w:t xml:space="preserve">lity </w:t>
      </w:r>
      <w:r w:rsidR="004F2E62">
        <w:rPr>
          <w:lang w:eastAsia="zh-CN"/>
        </w:rPr>
        <w:t>of the current beam or new beams</w:t>
      </w:r>
      <w:r w:rsidR="00D90AE5">
        <w:rPr>
          <w:lang w:eastAsia="zh-CN"/>
        </w:rPr>
        <w:t xml:space="preserve"> meets the condition in the event</w:t>
      </w:r>
      <w:r>
        <w:rPr>
          <w:lang w:eastAsia="zh-CN"/>
        </w:rPr>
        <w:t xml:space="preserve"> by measuring explicit or implicit RS</w:t>
      </w:r>
      <w:r w:rsidR="00D90AE5">
        <w:rPr>
          <w:lang w:eastAsia="zh-CN"/>
        </w:rPr>
        <w:t xml:space="preserve"> resource</w:t>
      </w:r>
      <w:r>
        <w:rPr>
          <w:lang w:eastAsia="zh-CN"/>
        </w:rPr>
        <w:t xml:space="preserve">. When an event occurs, the </w:t>
      </w:r>
      <w:r w:rsidR="00D90AE5">
        <w:rPr>
          <w:lang w:eastAsia="zh-CN"/>
        </w:rPr>
        <w:t>UE will notify</w:t>
      </w:r>
      <w:r>
        <w:rPr>
          <w:lang w:eastAsia="zh-CN"/>
        </w:rPr>
        <w:t xml:space="preserve"> the </w:t>
      </w:r>
      <w:r w:rsidR="00D90AE5">
        <w:rPr>
          <w:lang w:eastAsia="zh-CN"/>
        </w:rPr>
        <w:t>gNB</w:t>
      </w:r>
      <w:r>
        <w:rPr>
          <w:lang w:eastAsia="zh-CN"/>
        </w:rPr>
        <w:t xml:space="preserve"> of the</w:t>
      </w:r>
      <w:r w:rsidR="00D90AE5">
        <w:rPr>
          <w:lang w:eastAsia="zh-CN"/>
        </w:rPr>
        <w:t xml:space="preserve"> detected event and the suggested</w:t>
      </w:r>
      <w:r>
        <w:rPr>
          <w:lang w:eastAsia="zh-CN"/>
        </w:rPr>
        <w:t xml:space="preserve"> new beam</w:t>
      </w:r>
      <w:r w:rsidR="00D90AE5">
        <w:rPr>
          <w:lang w:eastAsia="zh-CN"/>
        </w:rPr>
        <w:t>(s)</w:t>
      </w:r>
      <w:r>
        <w:rPr>
          <w:lang w:eastAsia="zh-CN"/>
        </w:rPr>
        <w:t>.</w:t>
      </w:r>
      <w:r w:rsidR="00D90AE5">
        <w:rPr>
          <w:lang w:eastAsia="zh-CN"/>
        </w:rPr>
        <w:t xml:space="preserve"> </w:t>
      </w:r>
    </w:p>
    <w:p w14:paraId="364D660D" w14:textId="6926B155" w:rsidR="00845535" w:rsidRDefault="00CB43F7" w:rsidP="00CB43F7">
      <w:pPr>
        <w:rPr>
          <w:lang w:eastAsia="zh-CN"/>
        </w:rPr>
      </w:pPr>
      <w:r>
        <w:rPr>
          <w:lang w:eastAsia="zh-CN"/>
        </w:rPr>
        <w:t xml:space="preserve">The different aspects of these two </w:t>
      </w:r>
      <w:r w:rsidR="00D90AE5">
        <w:rPr>
          <w:lang w:eastAsia="zh-CN"/>
        </w:rPr>
        <w:t>procedures</w:t>
      </w:r>
      <w:r>
        <w:rPr>
          <w:lang w:eastAsia="zh-CN"/>
        </w:rPr>
        <w:t xml:space="preserve"> may include quality </w:t>
      </w:r>
      <w:r w:rsidR="00D90AE5">
        <w:rPr>
          <w:lang w:eastAsia="zh-CN"/>
        </w:rPr>
        <w:t>metric, threshold, event definition</w:t>
      </w:r>
      <w:r>
        <w:rPr>
          <w:lang w:eastAsia="zh-CN"/>
        </w:rPr>
        <w:t xml:space="preserve">, report </w:t>
      </w:r>
      <w:r w:rsidR="00D90AE5">
        <w:rPr>
          <w:lang w:eastAsia="zh-CN"/>
        </w:rPr>
        <w:t>content</w:t>
      </w:r>
      <w:r>
        <w:rPr>
          <w:lang w:eastAsia="zh-CN"/>
        </w:rPr>
        <w:t xml:space="preserve">, </w:t>
      </w:r>
      <w:r w:rsidR="00D90AE5">
        <w:rPr>
          <w:lang w:eastAsia="zh-CN"/>
        </w:rPr>
        <w:t>report</w:t>
      </w:r>
      <w:r>
        <w:rPr>
          <w:lang w:eastAsia="zh-CN"/>
        </w:rPr>
        <w:t xml:space="preserve"> </w:t>
      </w:r>
      <w:r w:rsidR="00D90AE5">
        <w:rPr>
          <w:lang w:eastAsia="zh-CN"/>
        </w:rPr>
        <w:t>container and so on</w:t>
      </w:r>
      <w:r>
        <w:rPr>
          <w:lang w:eastAsia="zh-CN"/>
        </w:rPr>
        <w:t xml:space="preserve">. </w:t>
      </w:r>
      <w:r w:rsidR="00D90AE5">
        <w:rPr>
          <w:lang w:eastAsia="zh-CN"/>
        </w:rPr>
        <w:t>I</w:t>
      </w:r>
      <w:r>
        <w:rPr>
          <w:lang w:eastAsia="zh-CN"/>
        </w:rPr>
        <w:t xml:space="preserve">f the </w:t>
      </w:r>
      <w:r w:rsidR="00D90AE5">
        <w:rPr>
          <w:lang w:eastAsia="zh-CN"/>
        </w:rPr>
        <w:t>gNB</w:t>
      </w:r>
      <w:r>
        <w:rPr>
          <w:lang w:eastAsia="zh-CN"/>
        </w:rPr>
        <w:t xml:space="preserve"> is allowed to configure both </w:t>
      </w:r>
      <w:r w:rsidR="00D90AE5">
        <w:rPr>
          <w:lang w:eastAsia="zh-CN"/>
        </w:rPr>
        <w:t>procedures</w:t>
      </w:r>
      <w:r>
        <w:rPr>
          <w:lang w:eastAsia="zh-CN"/>
        </w:rPr>
        <w:t xml:space="preserve"> simultaneously, there may be </w:t>
      </w:r>
      <w:r w:rsidR="00D90AE5">
        <w:rPr>
          <w:lang w:eastAsia="zh-CN"/>
        </w:rPr>
        <w:t>significant</w:t>
      </w:r>
      <w:r>
        <w:rPr>
          <w:lang w:eastAsia="zh-CN"/>
        </w:rPr>
        <w:t xml:space="preserve"> resource </w:t>
      </w:r>
      <w:r w:rsidR="00D90AE5">
        <w:rPr>
          <w:lang w:eastAsia="zh-CN"/>
        </w:rPr>
        <w:t xml:space="preserve">and processing </w:t>
      </w:r>
      <w:r>
        <w:rPr>
          <w:lang w:eastAsia="zh-CN"/>
        </w:rPr>
        <w:t xml:space="preserve">overhead. For example, when UE detects an event defined in </w:t>
      </w:r>
      <w:r w:rsidR="00D90AE5">
        <w:rPr>
          <w:lang w:eastAsia="zh-CN"/>
        </w:rPr>
        <w:t>the UE-initiated/event-driven beam management</w:t>
      </w:r>
      <w:r>
        <w:rPr>
          <w:lang w:eastAsia="zh-CN"/>
        </w:rPr>
        <w:t xml:space="preserve"> and switches to a new beam, does the BFR </w:t>
      </w:r>
      <w:r w:rsidR="00D90AE5">
        <w:rPr>
          <w:lang w:eastAsia="zh-CN"/>
        </w:rPr>
        <w:t xml:space="preserve">procedure </w:t>
      </w:r>
      <w:r>
        <w:rPr>
          <w:lang w:eastAsia="zh-CN"/>
        </w:rPr>
        <w:t xml:space="preserve">need to be </w:t>
      </w:r>
      <w:r w:rsidR="000B05FF">
        <w:rPr>
          <w:lang w:eastAsia="zh-CN"/>
        </w:rPr>
        <w:t xml:space="preserve">considered </w:t>
      </w:r>
      <w:r>
        <w:rPr>
          <w:lang w:eastAsia="zh-CN"/>
        </w:rPr>
        <w:t xml:space="preserve">successfully completed or terminated to reduce unnecessary BFR </w:t>
      </w:r>
      <w:r w:rsidR="00D90AE5">
        <w:rPr>
          <w:lang w:eastAsia="zh-CN"/>
        </w:rPr>
        <w:t xml:space="preserve">procedure </w:t>
      </w:r>
      <w:r>
        <w:rPr>
          <w:lang w:eastAsia="zh-CN"/>
        </w:rPr>
        <w:t>overhead</w:t>
      </w:r>
      <w:r w:rsidR="000E03F4">
        <w:rPr>
          <w:lang w:eastAsia="zh-CN"/>
        </w:rPr>
        <w:t xml:space="preserve">? </w:t>
      </w:r>
      <w:r w:rsidR="008349B1">
        <w:rPr>
          <w:lang w:eastAsia="zh-CN"/>
        </w:rPr>
        <w:t>Therefore, we suggest clarifying the relationship between the UE-initiated/event-driven beam management and the legacy BFR procedure when these two procedures are configured simultaneously</w:t>
      </w:r>
      <w:r>
        <w:rPr>
          <w:lang w:eastAsia="zh-CN"/>
        </w:rPr>
        <w:t>.</w:t>
      </w:r>
    </w:p>
    <w:p w14:paraId="4864969D" w14:textId="5EBECC0F" w:rsidR="00927518" w:rsidRDefault="00927518" w:rsidP="00927518">
      <w:pPr>
        <w:pStyle w:val="boldbullet1"/>
        <w:rPr>
          <w:i/>
          <w:sz w:val="22"/>
          <w:szCs w:val="20"/>
        </w:rPr>
      </w:pPr>
      <w:r>
        <w:rPr>
          <w:i/>
          <w:sz w:val="22"/>
          <w:szCs w:val="20"/>
        </w:rPr>
        <w:t xml:space="preserve">Proposal </w:t>
      </w:r>
      <w:r w:rsidR="00A471E1">
        <w:rPr>
          <w:i/>
          <w:sz w:val="22"/>
          <w:szCs w:val="20"/>
        </w:rPr>
        <w:t>2</w:t>
      </w:r>
      <w:r w:rsidR="00C417EF">
        <w:rPr>
          <w:i/>
          <w:sz w:val="22"/>
          <w:szCs w:val="20"/>
        </w:rPr>
        <w:t>1</w:t>
      </w:r>
      <w:r>
        <w:rPr>
          <w:i/>
          <w:sz w:val="22"/>
          <w:szCs w:val="20"/>
        </w:rPr>
        <w:t>:</w:t>
      </w:r>
    </w:p>
    <w:p w14:paraId="56BE9720" w14:textId="4D729329" w:rsidR="00D90AE5" w:rsidRDefault="00D90AE5" w:rsidP="00927518">
      <w:pPr>
        <w:pStyle w:val="boldbullet1"/>
        <w:numPr>
          <w:ilvl w:val="0"/>
          <w:numId w:val="12"/>
        </w:numPr>
        <w:rPr>
          <w:i/>
          <w:sz w:val="22"/>
          <w:szCs w:val="20"/>
        </w:rPr>
      </w:pPr>
      <w:r w:rsidRPr="00927518">
        <w:rPr>
          <w:i/>
          <w:sz w:val="22"/>
          <w:szCs w:val="20"/>
        </w:rPr>
        <w:lastRenderedPageBreak/>
        <w:t xml:space="preserve">Clarify the </w:t>
      </w:r>
      <w:r w:rsidR="004F2E62">
        <w:rPr>
          <w:i/>
          <w:sz w:val="22"/>
          <w:szCs w:val="20"/>
        </w:rPr>
        <w:t>coexistence</w:t>
      </w:r>
      <w:r w:rsidRPr="00927518">
        <w:rPr>
          <w:i/>
          <w:sz w:val="22"/>
          <w:szCs w:val="20"/>
        </w:rPr>
        <w:t xml:space="preserve"> between </w:t>
      </w:r>
      <w:r w:rsidR="00927518">
        <w:rPr>
          <w:i/>
          <w:sz w:val="22"/>
          <w:szCs w:val="20"/>
        </w:rPr>
        <w:t xml:space="preserve">the </w:t>
      </w:r>
      <w:r w:rsidR="00927518" w:rsidRPr="00927518">
        <w:rPr>
          <w:i/>
          <w:sz w:val="22"/>
          <w:szCs w:val="20"/>
        </w:rPr>
        <w:t>UE-initiated/event-driven beam management and the BFR procedure</w:t>
      </w:r>
      <w:r w:rsidR="00927518">
        <w:rPr>
          <w:i/>
          <w:sz w:val="22"/>
          <w:szCs w:val="20"/>
        </w:rPr>
        <w:t xml:space="preserve"> </w:t>
      </w:r>
      <w:r w:rsidR="00E708E5">
        <w:rPr>
          <w:i/>
          <w:sz w:val="22"/>
          <w:szCs w:val="20"/>
        </w:rPr>
        <w:t>when</w:t>
      </w:r>
      <w:r w:rsidR="00927518">
        <w:rPr>
          <w:i/>
          <w:sz w:val="22"/>
          <w:szCs w:val="20"/>
        </w:rPr>
        <w:t xml:space="preserve"> these two procedures are configured simultaneously. </w:t>
      </w:r>
    </w:p>
    <w:p w14:paraId="343A2D6E" w14:textId="53822303" w:rsidR="004A4C1B" w:rsidRPr="00845535" w:rsidRDefault="004A4C1B" w:rsidP="00E8652D">
      <w:pPr>
        <w:pStyle w:val="boldbullet1"/>
        <w:rPr>
          <w:i/>
          <w:sz w:val="22"/>
          <w:szCs w:val="20"/>
        </w:rPr>
      </w:pPr>
    </w:p>
    <w:p w14:paraId="16E1DA0F" w14:textId="77777777" w:rsidR="007C2BDF" w:rsidRDefault="007C2BDF" w:rsidP="000B47B8">
      <w:pPr>
        <w:pStyle w:val="1"/>
        <w:rPr>
          <w:lang w:eastAsia="zh-CN"/>
        </w:rPr>
      </w:pPr>
      <w:r>
        <w:rPr>
          <w:lang w:eastAsia="zh-CN"/>
        </w:rPr>
        <w:t xml:space="preserve">Conclusion </w:t>
      </w:r>
    </w:p>
    <w:p w14:paraId="022C2AD9" w14:textId="26C47F6B"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CA6BE3">
        <w:rPr>
          <w:lang w:eastAsia="zh-CN"/>
        </w:rPr>
        <w:t xml:space="preserve"> the UE-initiated/event-driven beam management</w:t>
      </w:r>
      <w:r w:rsidR="00E252A4" w:rsidRPr="0020632D">
        <w:rPr>
          <w:lang w:eastAsia="zh-CN"/>
        </w:rPr>
        <w:t>:</w:t>
      </w:r>
    </w:p>
    <w:bookmarkEnd w:id="1"/>
    <w:p w14:paraId="01BBF063" w14:textId="77777777" w:rsidR="001358B7" w:rsidRPr="00E96E88" w:rsidRDefault="001358B7" w:rsidP="001358B7">
      <w:pPr>
        <w:rPr>
          <w:b/>
          <w:i/>
          <w:lang w:eastAsia="zh-CN"/>
        </w:rPr>
      </w:pPr>
      <w:r w:rsidRPr="004C0F94">
        <w:rPr>
          <w:rFonts w:hint="eastAsia"/>
          <w:b/>
          <w:i/>
        </w:rPr>
        <w:t>P</w:t>
      </w:r>
      <w:r>
        <w:rPr>
          <w:b/>
          <w:i/>
        </w:rPr>
        <w:t>roposal 1:</w:t>
      </w:r>
    </w:p>
    <w:p w14:paraId="2201C3DC" w14:textId="77777777" w:rsidR="001358B7" w:rsidRDefault="001358B7" w:rsidP="001358B7">
      <w:pPr>
        <w:pStyle w:val="boldbullet1"/>
        <w:numPr>
          <w:ilvl w:val="0"/>
          <w:numId w:val="12"/>
        </w:numPr>
        <w:rPr>
          <w:i/>
          <w:sz w:val="22"/>
          <w:szCs w:val="20"/>
        </w:rPr>
      </w:pPr>
      <w:r>
        <w:rPr>
          <w:i/>
          <w:sz w:val="22"/>
          <w:szCs w:val="20"/>
        </w:rPr>
        <w:t xml:space="preserve">Support Event-1 for UE-initiated/event-driven beam management. </w:t>
      </w:r>
    </w:p>
    <w:p w14:paraId="38C383C0" w14:textId="77777777" w:rsidR="001358B7" w:rsidRPr="00F36E24" w:rsidRDefault="001358B7" w:rsidP="001358B7">
      <w:pPr>
        <w:rPr>
          <w:b/>
          <w:i/>
          <w:lang w:eastAsia="zh-CN"/>
        </w:rPr>
      </w:pPr>
      <w:r w:rsidRPr="004C0F94">
        <w:rPr>
          <w:rFonts w:hint="eastAsia"/>
          <w:b/>
          <w:i/>
        </w:rPr>
        <w:t>P</w:t>
      </w:r>
      <w:r>
        <w:rPr>
          <w:b/>
          <w:i/>
        </w:rPr>
        <w:t>roposal 2:</w:t>
      </w:r>
    </w:p>
    <w:p w14:paraId="3FA22967" w14:textId="77777777" w:rsidR="001358B7" w:rsidRPr="00676FEF" w:rsidRDefault="001358B7" w:rsidP="001358B7">
      <w:pPr>
        <w:pStyle w:val="boldbullet1"/>
        <w:numPr>
          <w:ilvl w:val="0"/>
          <w:numId w:val="12"/>
        </w:numPr>
        <w:rPr>
          <w:i/>
          <w:sz w:val="22"/>
          <w:szCs w:val="20"/>
        </w:rPr>
      </w:pPr>
      <w:r w:rsidRPr="00442F61">
        <w:rPr>
          <w:rFonts w:hint="eastAsia"/>
          <w:i/>
          <w:sz w:val="22"/>
          <w:szCs w:val="20"/>
        </w:rPr>
        <w:t xml:space="preserve">For </w:t>
      </w:r>
      <w:r>
        <w:rPr>
          <w:i/>
          <w:sz w:val="22"/>
          <w:szCs w:val="20"/>
        </w:rPr>
        <w:t>new beam measurement for Event-2, don’t support Option-3b and Option-3c.</w:t>
      </w:r>
    </w:p>
    <w:p w14:paraId="4B1B274A" w14:textId="77777777" w:rsidR="001358B7" w:rsidRPr="00E81770" w:rsidRDefault="001358B7" w:rsidP="001358B7">
      <w:pPr>
        <w:rPr>
          <w:b/>
          <w:i/>
          <w:lang w:eastAsia="zh-CN"/>
        </w:rPr>
      </w:pPr>
      <w:r w:rsidRPr="00E81770">
        <w:rPr>
          <w:rFonts w:hint="eastAsia"/>
          <w:b/>
          <w:i/>
        </w:rPr>
        <w:t>P</w:t>
      </w:r>
      <w:r w:rsidRPr="00E81770">
        <w:rPr>
          <w:b/>
          <w:i/>
        </w:rPr>
        <w:t>roposal 3:</w:t>
      </w:r>
    </w:p>
    <w:p w14:paraId="6BBF17AC" w14:textId="55A07ABC" w:rsidR="001358B7" w:rsidRPr="00E81770" w:rsidRDefault="001358B7" w:rsidP="001358B7">
      <w:pPr>
        <w:pStyle w:val="boldbullet1"/>
        <w:numPr>
          <w:ilvl w:val="0"/>
          <w:numId w:val="12"/>
        </w:numPr>
        <w:rPr>
          <w:i/>
          <w:sz w:val="22"/>
          <w:szCs w:val="20"/>
        </w:rPr>
      </w:pPr>
      <w:r w:rsidRPr="00E81770">
        <w:rPr>
          <w:rFonts w:hint="eastAsia"/>
          <w:i/>
          <w:sz w:val="22"/>
          <w:szCs w:val="20"/>
        </w:rPr>
        <w:t>S</w:t>
      </w:r>
      <w:r w:rsidRPr="00E81770">
        <w:rPr>
          <w:i/>
          <w:sz w:val="22"/>
          <w:szCs w:val="20"/>
        </w:rPr>
        <w:t>upport Option-1 for explicit RS configuration for new beam</w:t>
      </w:r>
      <w:r w:rsidR="00EB2AC9">
        <w:rPr>
          <w:i/>
          <w:sz w:val="22"/>
          <w:szCs w:val="20"/>
        </w:rPr>
        <w:t xml:space="preserve"> measurement for Event-2, i.e. t</w:t>
      </w:r>
      <w:r w:rsidRPr="00E81770">
        <w:rPr>
          <w:i/>
          <w:sz w:val="22"/>
          <w:szCs w:val="20"/>
        </w:rPr>
        <w:t>he RS(s) for new beam(s) are explicitly configured in one RS resource set associated with an CSI reporting configuration.</w:t>
      </w:r>
    </w:p>
    <w:p w14:paraId="1CFC20DD" w14:textId="77777777" w:rsidR="001358B7" w:rsidRPr="00F36E24" w:rsidRDefault="001358B7" w:rsidP="001358B7">
      <w:pPr>
        <w:rPr>
          <w:b/>
          <w:i/>
          <w:lang w:eastAsia="zh-CN"/>
        </w:rPr>
      </w:pPr>
      <w:r w:rsidRPr="004C0F94">
        <w:rPr>
          <w:rFonts w:hint="eastAsia"/>
          <w:b/>
          <w:i/>
        </w:rPr>
        <w:t>P</w:t>
      </w:r>
      <w:r>
        <w:rPr>
          <w:b/>
          <w:i/>
        </w:rPr>
        <w:t>roposal 4:</w:t>
      </w:r>
    </w:p>
    <w:p w14:paraId="0F859009" w14:textId="77777777" w:rsidR="001358B7" w:rsidRPr="00A11AE3" w:rsidRDefault="001358B7" w:rsidP="001358B7">
      <w:pPr>
        <w:pStyle w:val="boldbullet1"/>
        <w:numPr>
          <w:ilvl w:val="0"/>
          <w:numId w:val="12"/>
        </w:numPr>
        <w:rPr>
          <w:i/>
          <w:sz w:val="22"/>
          <w:szCs w:val="20"/>
        </w:rPr>
      </w:pPr>
      <w:r>
        <w:rPr>
          <w:i/>
          <w:sz w:val="22"/>
          <w:szCs w:val="20"/>
        </w:rPr>
        <w:t>Don’t support Option-2c for current beam measurement for Event-2.</w:t>
      </w:r>
    </w:p>
    <w:p w14:paraId="11F36344" w14:textId="77777777" w:rsidR="001358B7" w:rsidRPr="00FD37EC" w:rsidRDefault="001358B7" w:rsidP="001358B7">
      <w:pPr>
        <w:rPr>
          <w:b/>
          <w:i/>
          <w:lang w:eastAsia="zh-CN"/>
        </w:rPr>
      </w:pPr>
      <w:r w:rsidRPr="00FD37EC">
        <w:rPr>
          <w:rFonts w:hint="eastAsia"/>
          <w:b/>
          <w:i/>
        </w:rPr>
        <w:t>P</w:t>
      </w:r>
      <w:r w:rsidRPr="00FD37EC">
        <w:rPr>
          <w:b/>
          <w:i/>
        </w:rPr>
        <w:t xml:space="preserve">roposal </w:t>
      </w:r>
      <w:r>
        <w:rPr>
          <w:b/>
          <w:i/>
        </w:rPr>
        <w:t>5</w:t>
      </w:r>
      <w:r w:rsidRPr="00FD37EC">
        <w:rPr>
          <w:b/>
          <w:i/>
        </w:rPr>
        <w:t>:</w:t>
      </w:r>
    </w:p>
    <w:p w14:paraId="4133F1CF" w14:textId="2FD1F1D7" w:rsidR="001358B7" w:rsidRPr="00FD37EC" w:rsidRDefault="000E78E1" w:rsidP="001358B7">
      <w:pPr>
        <w:pStyle w:val="boldbullet1"/>
        <w:numPr>
          <w:ilvl w:val="0"/>
          <w:numId w:val="12"/>
        </w:numPr>
        <w:rPr>
          <w:i/>
          <w:sz w:val="22"/>
          <w:szCs w:val="20"/>
        </w:rPr>
      </w:pPr>
      <w:r>
        <w:rPr>
          <w:i/>
          <w:sz w:val="22"/>
          <w:szCs w:val="20"/>
        </w:rPr>
        <w:t>For s</w:t>
      </w:r>
      <w:r w:rsidR="001358B7" w:rsidRPr="00FD37EC">
        <w:rPr>
          <w:i/>
          <w:sz w:val="22"/>
          <w:szCs w:val="20"/>
        </w:rPr>
        <w:t>cheme selection</w:t>
      </w:r>
      <w:r w:rsidR="001358B7">
        <w:rPr>
          <w:i/>
          <w:sz w:val="22"/>
          <w:szCs w:val="20"/>
        </w:rPr>
        <w:t xml:space="preserve"> of current beam RS</w:t>
      </w:r>
      <w:r w:rsidR="001358B7" w:rsidRPr="00FD37EC">
        <w:rPr>
          <w:i/>
          <w:sz w:val="22"/>
          <w:szCs w:val="20"/>
        </w:rPr>
        <w:t xml:space="preserve">, </w:t>
      </w:r>
      <w:r w:rsidR="001358B7">
        <w:rPr>
          <w:i/>
          <w:sz w:val="22"/>
          <w:szCs w:val="20"/>
        </w:rPr>
        <w:t>s</w:t>
      </w:r>
      <w:r w:rsidR="001358B7" w:rsidRPr="00FD37EC">
        <w:rPr>
          <w:i/>
          <w:sz w:val="22"/>
          <w:szCs w:val="20"/>
        </w:rPr>
        <w:t>upport an implicit manner based on the RS type of the explicitly configured new beam RS</w:t>
      </w:r>
      <w:r w:rsidR="001358B7">
        <w:rPr>
          <w:i/>
          <w:sz w:val="22"/>
          <w:szCs w:val="20"/>
        </w:rPr>
        <w:t>, e.g. if the RS for new beam is CSI-RS, Scheme-1 is enabled; otherwise, Scheme-2 is enabled.</w:t>
      </w:r>
    </w:p>
    <w:p w14:paraId="00D05E55" w14:textId="77777777" w:rsidR="001358B7" w:rsidRPr="00FD37EC" w:rsidRDefault="001358B7" w:rsidP="001358B7">
      <w:pPr>
        <w:rPr>
          <w:b/>
          <w:i/>
          <w:lang w:eastAsia="zh-CN"/>
        </w:rPr>
      </w:pPr>
      <w:r w:rsidRPr="00FD37EC">
        <w:rPr>
          <w:rFonts w:hint="eastAsia"/>
          <w:b/>
          <w:i/>
        </w:rPr>
        <w:t>P</w:t>
      </w:r>
      <w:r w:rsidRPr="00FD37EC">
        <w:rPr>
          <w:b/>
          <w:i/>
        </w:rPr>
        <w:t xml:space="preserve">roposal </w:t>
      </w:r>
      <w:r>
        <w:rPr>
          <w:b/>
          <w:i/>
        </w:rPr>
        <w:t>6</w:t>
      </w:r>
      <w:r w:rsidRPr="00FD37EC">
        <w:rPr>
          <w:b/>
          <w:i/>
        </w:rPr>
        <w:t>:</w:t>
      </w:r>
    </w:p>
    <w:p w14:paraId="54BF84F8" w14:textId="77777777" w:rsidR="001358B7" w:rsidRPr="00C46929" w:rsidRDefault="001358B7" w:rsidP="001358B7">
      <w:pPr>
        <w:pStyle w:val="boldbullet1"/>
        <w:numPr>
          <w:ilvl w:val="0"/>
          <w:numId w:val="12"/>
        </w:numPr>
        <w:rPr>
          <w:i/>
          <w:sz w:val="22"/>
          <w:szCs w:val="20"/>
        </w:rPr>
      </w:pPr>
      <w:r>
        <w:rPr>
          <w:i/>
          <w:sz w:val="22"/>
          <w:szCs w:val="20"/>
        </w:rPr>
        <w:t>Confirm working assumption, i.e. enabling of either Scheme-1 or Scheme-2 should ensure the same RS type for RS measurement for current beam and new beam.</w:t>
      </w:r>
    </w:p>
    <w:p w14:paraId="525D10BC" w14:textId="77777777" w:rsidR="001358B7" w:rsidRPr="00F36E24" w:rsidRDefault="001358B7" w:rsidP="001358B7">
      <w:pPr>
        <w:rPr>
          <w:b/>
          <w:i/>
          <w:lang w:eastAsia="zh-CN"/>
        </w:rPr>
      </w:pPr>
      <w:r w:rsidRPr="004C0F94">
        <w:rPr>
          <w:rFonts w:hint="eastAsia"/>
          <w:b/>
          <w:i/>
        </w:rPr>
        <w:t>P</w:t>
      </w:r>
      <w:r>
        <w:rPr>
          <w:b/>
          <w:i/>
        </w:rPr>
        <w:t>roposal 7:</w:t>
      </w:r>
    </w:p>
    <w:p w14:paraId="5757DE27" w14:textId="77777777" w:rsidR="001358B7" w:rsidRPr="00FD37EC" w:rsidRDefault="001358B7" w:rsidP="001358B7">
      <w:pPr>
        <w:pStyle w:val="boldbullet1"/>
        <w:numPr>
          <w:ilvl w:val="0"/>
          <w:numId w:val="12"/>
        </w:numPr>
        <w:rPr>
          <w:i/>
          <w:sz w:val="22"/>
          <w:szCs w:val="20"/>
        </w:rPr>
      </w:pPr>
      <w:r w:rsidRPr="00FD37EC">
        <w:rPr>
          <w:i/>
          <w:sz w:val="22"/>
          <w:szCs w:val="20"/>
        </w:rPr>
        <w:t>Support Option-4 for the case that only one TRS is configured in the indicated TCI state, i.e. no further enhancement (i.e. in such case, Scheme-2 is used).</w:t>
      </w:r>
    </w:p>
    <w:p w14:paraId="60F2608C" w14:textId="77777777" w:rsidR="001358B7" w:rsidRPr="00E96E88" w:rsidRDefault="001358B7" w:rsidP="001358B7">
      <w:pPr>
        <w:rPr>
          <w:b/>
          <w:i/>
        </w:rPr>
      </w:pPr>
      <w:r w:rsidRPr="004C0F94">
        <w:rPr>
          <w:rFonts w:hint="eastAsia"/>
          <w:b/>
          <w:i/>
        </w:rPr>
        <w:t>P</w:t>
      </w:r>
      <w:r>
        <w:rPr>
          <w:b/>
          <w:i/>
        </w:rPr>
        <w:t>roposal 8:</w:t>
      </w:r>
    </w:p>
    <w:p w14:paraId="4D6EC7A8" w14:textId="77777777" w:rsidR="001358B7" w:rsidRDefault="001358B7" w:rsidP="001358B7">
      <w:pPr>
        <w:pStyle w:val="boldbullet1"/>
        <w:numPr>
          <w:ilvl w:val="0"/>
          <w:numId w:val="12"/>
        </w:numPr>
        <w:rPr>
          <w:i/>
          <w:sz w:val="22"/>
          <w:szCs w:val="20"/>
        </w:rPr>
      </w:pPr>
      <w:r>
        <w:rPr>
          <w:i/>
          <w:sz w:val="22"/>
          <w:szCs w:val="20"/>
        </w:rPr>
        <w:t>L1-SINR can be considered to be used as a measurement quantity.</w:t>
      </w:r>
    </w:p>
    <w:p w14:paraId="2DEE47FB" w14:textId="77777777" w:rsidR="001358B7" w:rsidRPr="00E96E88" w:rsidRDefault="001358B7" w:rsidP="001358B7">
      <w:pPr>
        <w:rPr>
          <w:b/>
          <w:i/>
        </w:rPr>
      </w:pPr>
      <w:r w:rsidRPr="004C0F94">
        <w:rPr>
          <w:rFonts w:hint="eastAsia"/>
          <w:b/>
          <w:i/>
        </w:rPr>
        <w:t>P</w:t>
      </w:r>
      <w:r>
        <w:rPr>
          <w:b/>
          <w:i/>
        </w:rPr>
        <w:t>roposal 9:</w:t>
      </w:r>
    </w:p>
    <w:p w14:paraId="294C3AC2" w14:textId="77777777" w:rsidR="001358B7" w:rsidRDefault="001358B7" w:rsidP="001358B7">
      <w:pPr>
        <w:pStyle w:val="boldbullet1"/>
        <w:numPr>
          <w:ilvl w:val="0"/>
          <w:numId w:val="12"/>
        </w:numPr>
        <w:rPr>
          <w:i/>
          <w:sz w:val="22"/>
          <w:szCs w:val="20"/>
        </w:rPr>
      </w:pPr>
      <w:r>
        <w:rPr>
          <w:i/>
          <w:sz w:val="22"/>
          <w:szCs w:val="20"/>
        </w:rPr>
        <w:t>F</w:t>
      </w:r>
      <w:r>
        <w:rPr>
          <w:rFonts w:hint="eastAsia"/>
          <w:i/>
          <w:sz w:val="22"/>
          <w:szCs w:val="20"/>
        </w:rPr>
        <w:t xml:space="preserve">or </w:t>
      </w:r>
      <w:r>
        <w:rPr>
          <w:i/>
          <w:sz w:val="22"/>
          <w:szCs w:val="20"/>
        </w:rPr>
        <w:t xml:space="preserve">Event-2, </w:t>
      </w:r>
      <w:r w:rsidRPr="009F0675">
        <w:rPr>
          <w:i/>
          <w:sz w:val="22"/>
          <w:szCs w:val="20"/>
        </w:rPr>
        <w:t>there is no need to support semi-persistent CSI-RS and aperiodic CSI-RS.</w:t>
      </w:r>
    </w:p>
    <w:p w14:paraId="6C76DE65" w14:textId="77777777" w:rsidR="001358B7" w:rsidRDefault="001358B7" w:rsidP="001358B7">
      <w:pPr>
        <w:pStyle w:val="boldbullet1"/>
        <w:numPr>
          <w:ilvl w:val="0"/>
          <w:numId w:val="12"/>
        </w:numPr>
        <w:rPr>
          <w:i/>
          <w:sz w:val="22"/>
          <w:szCs w:val="20"/>
        </w:rPr>
      </w:pPr>
      <w:r>
        <w:rPr>
          <w:i/>
          <w:sz w:val="22"/>
          <w:szCs w:val="20"/>
        </w:rPr>
        <w:t xml:space="preserve">For other events, </w:t>
      </w:r>
      <w:r w:rsidRPr="00FA6486">
        <w:rPr>
          <w:i/>
          <w:sz w:val="22"/>
          <w:szCs w:val="20"/>
        </w:rPr>
        <w:t>whether to support SP-CSI-RS and AP-CSI-RS depends on the event definition and use case.</w:t>
      </w:r>
    </w:p>
    <w:p w14:paraId="273EB231" w14:textId="77777777" w:rsidR="001358B7" w:rsidRPr="00597E53" w:rsidRDefault="001358B7" w:rsidP="001358B7">
      <w:pPr>
        <w:rPr>
          <w:b/>
          <w:i/>
        </w:rPr>
      </w:pPr>
      <w:r w:rsidRPr="00597E53">
        <w:rPr>
          <w:rFonts w:hint="eastAsia"/>
          <w:b/>
          <w:i/>
        </w:rPr>
        <w:t>P</w:t>
      </w:r>
      <w:r w:rsidRPr="00597E53">
        <w:rPr>
          <w:b/>
          <w:i/>
        </w:rPr>
        <w:t xml:space="preserve">roposal </w:t>
      </w:r>
      <w:r>
        <w:rPr>
          <w:b/>
          <w:i/>
        </w:rPr>
        <w:t>10</w:t>
      </w:r>
      <w:r w:rsidRPr="00597E53">
        <w:rPr>
          <w:b/>
          <w:i/>
        </w:rPr>
        <w:t>:</w:t>
      </w:r>
    </w:p>
    <w:p w14:paraId="2B46D20D" w14:textId="77777777" w:rsidR="001358B7" w:rsidRDefault="001358B7" w:rsidP="001358B7">
      <w:pPr>
        <w:pStyle w:val="boldbullet1"/>
        <w:numPr>
          <w:ilvl w:val="0"/>
          <w:numId w:val="12"/>
        </w:numPr>
        <w:rPr>
          <w:i/>
          <w:sz w:val="22"/>
          <w:szCs w:val="20"/>
        </w:rPr>
      </w:pPr>
      <w:r>
        <w:rPr>
          <w:i/>
          <w:sz w:val="22"/>
          <w:szCs w:val="20"/>
        </w:rPr>
        <w:t xml:space="preserve">For </w:t>
      </w:r>
      <w:r w:rsidRPr="00A93026">
        <w:rPr>
          <w:i/>
          <w:sz w:val="22"/>
          <w:szCs w:val="20"/>
        </w:rPr>
        <w:t>UE-initiated/event-driven beam</w:t>
      </w:r>
      <w:r>
        <w:rPr>
          <w:i/>
          <w:sz w:val="22"/>
          <w:szCs w:val="20"/>
        </w:rPr>
        <w:t xml:space="preserve"> management, support an indication of the event that occurred in UL signaling, when more than one trigger events are configured.</w:t>
      </w:r>
    </w:p>
    <w:p w14:paraId="56F504CD" w14:textId="77777777" w:rsidR="001358B7" w:rsidRPr="00D060EE" w:rsidRDefault="001358B7" w:rsidP="001358B7">
      <w:pPr>
        <w:rPr>
          <w:b/>
          <w:i/>
        </w:rPr>
      </w:pPr>
      <w:r w:rsidRPr="00D060EE">
        <w:rPr>
          <w:rFonts w:hint="eastAsia"/>
          <w:b/>
          <w:i/>
        </w:rPr>
        <w:t>P</w:t>
      </w:r>
      <w:r w:rsidRPr="00D060EE">
        <w:rPr>
          <w:b/>
          <w:i/>
        </w:rPr>
        <w:t>roposal 1</w:t>
      </w:r>
      <w:r>
        <w:rPr>
          <w:b/>
          <w:i/>
        </w:rPr>
        <w:t>1</w:t>
      </w:r>
      <w:r w:rsidRPr="00D060EE">
        <w:rPr>
          <w:b/>
          <w:i/>
        </w:rPr>
        <w:t>:</w:t>
      </w:r>
    </w:p>
    <w:p w14:paraId="10C622A3" w14:textId="77777777" w:rsidR="001358B7" w:rsidRDefault="001358B7" w:rsidP="001358B7">
      <w:pPr>
        <w:pStyle w:val="boldbullet1"/>
        <w:numPr>
          <w:ilvl w:val="0"/>
          <w:numId w:val="12"/>
        </w:numPr>
        <w:rPr>
          <w:i/>
          <w:sz w:val="22"/>
          <w:szCs w:val="20"/>
        </w:rPr>
      </w:pPr>
      <w:r>
        <w:rPr>
          <w:i/>
          <w:sz w:val="22"/>
          <w:szCs w:val="20"/>
        </w:rPr>
        <w:t>Depending on the trigger event, t</w:t>
      </w:r>
      <w:r w:rsidRPr="00A93026">
        <w:rPr>
          <w:i/>
          <w:sz w:val="22"/>
          <w:szCs w:val="20"/>
        </w:rPr>
        <w:t xml:space="preserve">he UL signaling can contain </w:t>
      </w:r>
      <w:r>
        <w:rPr>
          <w:i/>
          <w:sz w:val="22"/>
          <w:szCs w:val="20"/>
        </w:rPr>
        <w:t>the following information:</w:t>
      </w:r>
    </w:p>
    <w:p w14:paraId="1C2B8BDA" w14:textId="77777777" w:rsidR="001358B7" w:rsidRPr="009B5308" w:rsidRDefault="001358B7" w:rsidP="001358B7">
      <w:pPr>
        <w:pStyle w:val="boldbullet1"/>
        <w:numPr>
          <w:ilvl w:val="1"/>
          <w:numId w:val="12"/>
        </w:numPr>
        <w:rPr>
          <w:i/>
          <w:sz w:val="22"/>
          <w:szCs w:val="20"/>
        </w:rPr>
      </w:pPr>
      <w:r w:rsidRPr="009B5308">
        <w:rPr>
          <w:i/>
          <w:sz w:val="22"/>
          <w:szCs w:val="20"/>
        </w:rPr>
        <w:t>suggested new beam from serving cell</w:t>
      </w:r>
      <w:r>
        <w:rPr>
          <w:i/>
          <w:sz w:val="22"/>
          <w:szCs w:val="20"/>
        </w:rPr>
        <w:t xml:space="preserve"> PCI</w:t>
      </w:r>
      <w:r w:rsidRPr="009B5308">
        <w:rPr>
          <w:i/>
          <w:sz w:val="22"/>
          <w:szCs w:val="20"/>
        </w:rPr>
        <w:t xml:space="preserve"> or non-serving cell</w:t>
      </w:r>
      <w:r>
        <w:rPr>
          <w:i/>
          <w:sz w:val="22"/>
          <w:szCs w:val="20"/>
        </w:rPr>
        <w:t xml:space="preserve"> PCI,</w:t>
      </w:r>
    </w:p>
    <w:p w14:paraId="4DA0EC5B" w14:textId="77777777" w:rsidR="001358B7" w:rsidRDefault="001358B7" w:rsidP="001358B7">
      <w:pPr>
        <w:pStyle w:val="boldbullet1"/>
        <w:numPr>
          <w:ilvl w:val="1"/>
          <w:numId w:val="12"/>
        </w:numPr>
        <w:rPr>
          <w:i/>
          <w:sz w:val="22"/>
          <w:szCs w:val="20"/>
        </w:rPr>
      </w:pPr>
      <w:r>
        <w:rPr>
          <w:i/>
          <w:sz w:val="22"/>
          <w:szCs w:val="20"/>
        </w:rPr>
        <w:t>cell index on which the event occurs,</w:t>
      </w:r>
    </w:p>
    <w:p w14:paraId="319847CF" w14:textId="77777777" w:rsidR="001358B7" w:rsidRDefault="001358B7" w:rsidP="001358B7">
      <w:pPr>
        <w:pStyle w:val="boldbullet1"/>
        <w:numPr>
          <w:ilvl w:val="1"/>
          <w:numId w:val="12"/>
        </w:numPr>
        <w:rPr>
          <w:i/>
          <w:sz w:val="22"/>
          <w:szCs w:val="20"/>
        </w:rPr>
      </w:pPr>
      <w:r>
        <w:rPr>
          <w:i/>
          <w:sz w:val="22"/>
          <w:szCs w:val="20"/>
        </w:rPr>
        <w:t>UE capability value index.</w:t>
      </w:r>
    </w:p>
    <w:p w14:paraId="3A07A77E" w14:textId="77777777" w:rsidR="001358B7" w:rsidRPr="00597E53" w:rsidRDefault="001358B7" w:rsidP="001358B7">
      <w:pPr>
        <w:rPr>
          <w:b/>
          <w:i/>
        </w:rPr>
      </w:pPr>
      <w:r w:rsidRPr="00597E53">
        <w:rPr>
          <w:rFonts w:hint="eastAsia"/>
          <w:b/>
          <w:i/>
        </w:rPr>
        <w:lastRenderedPageBreak/>
        <w:t>P</w:t>
      </w:r>
      <w:r w:rsidRPr="00597E53">
        <w:rPr>
          <w:b/>
          <w:i/>
        </w:rPr>
        <w:t xml:space="preserve">roposal </w:t>
      </w:r>
      <w:r>
        <w:rPr>
          <w:b/>
          <w:i/>
        </w:rPr>
        <w:t>12</w:t>
      </w:r>
      <w:r w:rsidRPr="00597E53">
        <w:rPr>
          <w:b/>
          <w:i/>
        </w:rPr>
        <w:t>:</w:t>
      </w:r>
    </w:p>
    <w:p w14:paraId="52B157B3" w14:textId="77777777" w:rsidR="001358B7" w:rsidRDefault="001358B7" w:rsidP="001358B7">
      <w:pPr>
        <w:pStyle w:val="boldbullet1"/>
        <w:numPr>
          <w:ilvl w:val="0"/>
          <w:numId w:val="12"/>
        </w:numPr>
        <w:rPr>
          <w:i/>
          <w:sz w:val="22"/>
          <w:szCs w:val="20"/>
        </w:rPr>
      </w:pPr>
      <w:r>
        <w:rPr>
          <w:i/>
          <w:sz w:val="22"/>
          <w:szCs w:val="20"/>
        </w:rPr>
        <w:t>The Tx/Rx beam refinement request, i.e. P2 (repetition=off) or P3(repetition=on), can be included in t</w:t>
      </w:r>
      <w:r w:rsidRPr="00A93026">
        <w:rPr>
          <w:i/>
          <w:sz w:val="22"/>
          <w:szCs w:val="20"/>
        </w:rPr>
        <w:t xml:space="preserve">he </w:t>
      </w:r>
      <w:r>
        <w:rPr>
          <w:i/>
          <w:sz w:val="22"/>
          <w:szCs w:val="20"/>
        </w:rPr>
        <w:t>UL signaling.</w:t>
      </w:r>
    </w:p>
    <w:p w14:paraId="787E6071" w14:textId="77777777" w:rsidR="001358B7" w:rsidRPr="00597E53" w:rsidRDefault="001358B7" w:rsidP="001358B7">
      <w:pPr>
        <w:rPr>
          <w:b/>
          <w:i/>
        </w:rPr>
      </w:pPr>
      <w:r w:rsidRPr="00597E53">
        <w:rPr>
          <w:rFonts w:hint="eastAsia"/>
          <w:b/>
          <w:i/>
        </w:rPr>
        <w:t>P</w:t>
      </w:r>
      <w:r w:rsidRPr="00597E53">
        <w:rPr>
          <w:b/>
          <w:i/>
        </w:rPr>
        <w:t xml:space="preserve">roposal </w:t>
      </w:r>
      <w:r>
        <w:rPr>
          <w:b/>
          <w:i/>
        </w:rPr>
        <w:t>13</w:t>
      </w:r>
      <w:r w:rsidRPr="00597E53">
        <w:rPr>
          <w:b/>
          <w:i/>
        </w:rPr>
        <w:t>:</w:t>
      </w:r>
    </w:p>
    <w:p w14:paraId="2346B6E7" w14:textId="77777777" w:rsidR="001358B7" w:rsidRPr="006351C4" w:rsidRDefault="001358B7" w:rsidP="001358B7">
      <w:pPr>
        <w:pStyle w:val="boldbullet1"/>
        <w:numPr>
          <w:ilvl w:val="0"/>
          <w:numId w:val="12"/>
        </w:numPr>
        <w:rPr>
          <w:i/>
          <w:sz w:val="22"/>
          <w:szCs w:val="20"/>
        </w:rPr>
      </w:pPr>
      <w:r>
        <w:rPr>
          <w:i/>
          <w:sz w:val="22"/>
          <w:szCs w:val="20"/>
        </w:rPr>
        <w:t>The suggested unified TCI state type (joint, separate) can be included in t</w:t>
      </w:r>
      <w:r w:rsidRPr="00A93026">
        <w:rPr>
          <w:i/>
          <w:sz w:val="22"/>
          <w:szCs w:val="20"/>
        </w:rPr>
        <w:t xml:space="preserve">he </w:t>
      </w:r>
      <w:r>
        <w:rPr>
          <w:i/>
          <w:sz w:val="22"/>
          <w:szCs w:val="20"/>
        </w:rPr>
        <w:t>UL signaling.</w:t>
      </w:r>
    </w:p>
    <w:p w14:paraId="6AE38C77" w14:textId="77777777" w:rsidR="001358B7" w:rsidRPr="006351C4" w:rsidRDefault="001358B7" w:rsidP="001358B7">
      <w:pPr>
        <w:rPr>
          <w:b/>
          <w:i/>
        </w:rPr>
      </w:pPr>
      <w:r>
        <w:rPr>
          <w:b/>
          <w:i/>
        </w:rPr>
        <w:t>Proposal 14</w:t>
      </w:r>
      <w:r w:rsidRPr="006351C4">
        <w:rPr>
          <w:b/>
          <w:i/>
        </w:rPr>
        <w:t>:</w:t>
      </w:r>
    </w:p>
    <w:p w14:paraId="36909530" w14:textId="77777777" w:rsidR="001358B7" w:rsidRDefault="001358B7" w:rsidP="001358B7">
      <w:pPr>
        <w:pStyle w:val="boldbullet1"/>
        <w:numPr>
          <w:ilvl w:val="0"/>
          <w:numId w:val="12"/>
        </w:numPr>
        <w:rPr>
          <w:i/>
          <w:sz w:val="22"/>
          <w:szCs w:val="20"/>
        </w:rPr>
      </w:pPr>
      <w:r>
        <w:rPr>
          <w:i/>
          <w:sz w:val="22"/>
          <w:szCs w:val="20"/>
        </w:rPr>
        <w:t>C</w:t>
      </w:r>
      <w:r>
        <w:rPr>
          <w:rFonts w:hint="eastAsia"/>
          <w:i/>
          <w:sz w:val="22"/>
          <w:szCs w:val="20"/>
        </w:rPr>
        <w:t xml:space="preserve">onfirm </w:t>
      </w:r>
      <w:r>
        <w:rPr>
          <w:i/>
          <w:sz w:val="22"/>
          <w:szCs w:val="20"/>
        </w:rPr>
        <w:t>the working assumption as follows</w:t>
      </w:r>
    </w:p>
    <w:p w14:paraId="63B811E6" w14:textId="77777777" w:rsidR="001358B7" w:rsidRPr="00400921" w:rsidRDefault="001358B7" w:rsidP="001358B7">
      <w:pPr>
        <w:shd w:val="clear" w:color="auto" w:fill="FFFFFF"/>
        <w:ind w:leftChars="200" w:left="440"/>
        <w:rPr>
          <w:i/>
        </w:rPr>
      </w:pPr>
      <w:r w:rsidRPr="00400921">
        <w:rPr>
          <w:rFonts w:eastAsia="Times New Roman"/>
          <w:i/>
          <w:color w:val="000000"/>
          <w:lang w:eastAsia="zh-CN"/>
        </w:rPr>
        <w:t xml:space="preserve">On beam report transmission procedure for </w:t>
      </w:r>
      <w:r w:rsidRPr="00400921">
        <w:rPr>
          <w:rFonts w:eastAsia="Malgun Gothic"/>
          <w:i/>
        </w:rPr>
        <w:t>UE-initiated/event-driven beam report</w:t>
      </w:r>
      <w:r w:rsidRPr="00400921">
        <w:rPr>
          <w:rFonts w:eastAsia="Times New Roman"/>
          <w:i/>
          <w:color w:val="000000"/>
          <w:lang w:eastAsia="zh-CN"/>
        </w:rPr>
        <w:t>ing</w:t>
      </w:r>
    </w:p>
    <w:p w14:paraId="27939EFD" w14:textId="77777777" w:rsidR="001358B7" w:rsidRPr="00400921" w:rsidRDefault="001358B7" w:rsidP="001358B7">
      <w:pPr>
        <w:pStyle w:val="af3"/>
        <w:numPr>
          <w:ilvl w:val="0"/>
          <w:numId w:val="39"/>
        </w:numPr>
        <w:shd w:val="clear" w:color="auto" w:fill="FFFFFF"/>
        <w:autoSpaceDE/>
        <w:autoSpaceDN/>
        <w:adjustRightInd/>
        <w:spacing w:after="0"/>
        <w:ind w:leftChars="364" w:left="1161" w:firstLineChars="0"/>
        <w:jc w:val="left"/>
        <w:rPr>
          <w:i/>
          <w:color w:val="000000" w:themeColor="text1"/>
        </w:rPr>
      </w:pPr>
      <w:r w:rsidRPr="00400921">
        <w:rPr>
          <w:i/>
          <w:color w:val="000000" w:themeColor="text1"/>
        </w:rPr>
        <w:t xml:space="preserve">For mode-A, at least support one-bit </w:t>
      </w:r>
      <w:r w:rsidRPr="00400921">
        <w:rPr>
          <w:rFonts w:hint="eastAsia"/>
          <w:i/>
          <w:color w:val="000000" w:themeColor="text1"/>
        </w:rPr>
        <w:t>in</w:t>
      </w:r>
      <w:r w:rsidRPr="00400921">
        <w:rPr>
          <w:i/>
          <w:color w:val="000000" w:themeColor="text1"/>
        </w:rPr>
        <w:t>dication in the first PUCCH channel to request a resource for a second UL channel to carry beam report.</w:t>
      </w:r>
    </w:p>
    <w:p w14:paraId="6547221B" w14:textId="77777777" w:rsidR="001358B7" w:rsidRPr="00400921" w:rsidRDefault="001358B7" w:rsidP="001358B7">
      <w:pPr>
        <w:pStyle w:val="af3"/>
        <w:numPr>
          <w:ilvl w:val="1"/>
          <w:numId w:val="39"/>
        </w:numPr>
        <w:shd w:val="clear" w:color="auto" w:fill="FFFFFF"/>
        <w:autoSpaceDE/>
        <w:autoSpaceDN/>
        <w:adjustRightInd/>
        <w:spacing w:after="0"/>
        <w:ind w:leftChars="691" w:left="1880" w:firstLineChars="0"/>
        <w:jc w:val="left"/>
        <w:rPr>
          <w:i/>
          <w:color w:val="000000" w:themeColor="text1"/>
        </w:rPr>
      </w:pPr>
      <w:r w:rsidRPr="00400921">
        <w:rPr>
          <w:rFonts w:hint="eastAsia"/>
          <w:i/>
          <w:color w:val="000000" w:themeColor="text1"/>
        </w:rPr>
        <w:t>In</w:t>
      </w:r>
      <w:r w:rsidRPr="00400921">
        <w:rPr>
          <w:i/>
          <w:color w:val="000000" w:themeColor="text1"/>
        </w:rPr>
        <w:t xml:space="preserve"> such case, a periodic PUCCH resource (with PUCCH format 0/1) is configured by dedicated RRC signaling.  </w:t>
      </w:r>
    </w:p>
    <w:p w14:paraId="74F4499C" w14:textId="77777777" w:rsidR="001358B7" w:rsidRPr="00400921" w:rsidRDefault="001358B7" w:rsidP="001358B7">
      <w:pPr>
        <w:pStyle w:val="af3"/>
        <w:numPr>
          <w:ilvl w:val="0"/>
          <w:numId w:val="39"/>
        </w:numPr>
        <w:shd w:val="clear" w:color="auto" w:fill="FFFFFF"/>
        <w:autoSpaceDE/>
        <w:autoSpaceDN/>
        <w:adjustRightInd/>
        <w:spacing w:after="0"/>
        <w:ind w:leftChars="364" w:left="1161" w:firstLineChars="0"/>
        <w:jc w:val="left"/>
        <w:rPr>
          <w:i/>
          <w:color w:val="000000" w:themeColor="text1"/>
        </w:rPr>
      </w:pPr>
      <w:r w:rsidRPr="00400921">
        <w:rPr>
          <w:i/>
          <w:color w:val="000000" w:themeColor="text1"/>
        </w:rPr>
        <w:t xml:space="preserve">For mode-B, at least support one-bit </w:t>
      </w:r>
      <w:r w:rsidRPr="00400921">
        <w:rPr>
          <w:rFonts w:hint="eastAsia"/>
          <w:i/>
          <w:color w:val="000000" w:themeColor="text1"/>
        </w:rPr>
        <w:t>in</w:t>
      </w:r>
      <w:r w:rsidRPr="00400921">
        <w:rPr>
          <w:i/>
          <w:color w:val="000000" w:themeColor="text1"/>
        </w:rPr>
        <w:t>dication in the first PUCCH channel to notify a second UL channel to carry beam report.</w:t>
      </w:r>
    </w:p>
    <w:p w14:paraId="5AB8E3C6" w14:textId="77777777" w:rsidR="001358B7" w:rsidRPr="00400921" w:rsidRDefault="001358B7" w:rsidP="001358B7">
      <w:pPr>
        <w:pStyle w:val="af3"/>
        <w:numPr>
          <w:ilvl w:val="1"/>
          <w:numId w:val="39"/>
        </w:numPr>
        <w:shd w:val="clear" w:color="auto" w:fill="FFFFFF"/>
        <w:autoSpaceDE/>
        <w:autoSpaceDN/>
        <w:adjustRightInd/>
        <w:spacing w:after="0"/>
        <w:ind w:leftChars="691" w:left="1880" w:firstLineChars="0"/>
        <w:jc w:val="left"/>
        <w:rPr>
          <w:i/>
          <w:color w:val="000000" w:themeColor="text1"/>
        </w:rPr>
      </w:pPr>
      <w:r w:rsidRPr="00400921">
        <w:rPr>
          <w:rFonts w:hint="eastAsia"/>
          <w:i/>
          <w:color w:val="000000" w:themeColor="text1"/>
        </w:rPr>
        <w:t>In</w:t>
      </w:r>
      <w:r w:rsidRPr="00400921">
        <w:rPr>
          <w:i/>
          <w:color w:val="000000" w:themeColor="text1"/>
        </w:rPr>
        <w:t xml:space="preserve"> such case, a periodic PUCCH resource (with PUCCH format 0/1) is configured by dedicated RRC signaling.  </w:t>
      </w:r>
    </w:p>
    <w:p w14:paraId="020717BF" w14:textId="77777777" w:rsidR="001358B7" w:rsidRPr="006351C4" w:rsidRDefault="001358B7" w:rsidP="001358B7">
      <w:pPr>
        <w:rPr>
          <w:b/>
          <w:i/>
        </w:rPr>
      </w:pPr>
      <w:r>
        <w:rPr>
          <w:b/>
          <w:i/>
        </w:rPr>
        <w:t>Proposal 15</w:t>
      </w:r>
      <w:r w:rsidRPr="006351C4">
        <w:rPr>
          <w:b/>
          <w:i/>
        </w:rPr>
        <w:t>:</w:t>
      </w:r>
    </w:p>
    <w:p w14:paraId="6526B4AE" w14:textId="77777777" w:rsidR="001358B7" w:rsidRPr="00D560BA" w:rsidRDefault="001358B7" w:rsidP="001358B7">
      <w:pPr>
        <w:pStyle w:val="boldbullet1"/>
        <w:numPr>
          <w:ilvl w:val="0"/>
          <w:numId w:val="12"/>
        </w:numPr>
        <w:rPr>
          <w:i/>
          <w:sz w:val="22"/>
          <w:szCs w:val="20"/>
        </w:rPr>
      </w:pPr>
      <w:r>
        <w:rPr>
          <w:i/>
          <w:sz w:val="22"/>
          <w:szCs w:val="20"/>
        </w:rPr>
        <w:t>Support the introduction of new RRC parameter associated with a special SR ID to configure first PUCCH resource of Mode A and Mode B.</w:t>
      </w:r>
    </w:p>
    <w:p w14:paraId="18EE5D32" w14:textId="77777777" w:rsidR="001358B7" w:rsidRPr="006351C4" w:rsidRDefault="001358B7" w:rsidP="001358B7">
      <w:pPr>
        <w:rPr>
          <w:b/>
          <w:i/>
        </w:rPr>
      </w:pPr>
      <w:r>
        <w:rPr>
          <w:b/>
          <w:i/>
        </w:rPr>
        <w:t>Proposal 16</w:t>
      </w:r>
      <w:r w:rsidRPr="006351C4">
        <w:rPr>
          <w:b/>
          <w:i/>
        </w:rPr>
        <w:t>:</w:t>
      </w:r>
    </w:p>
    <w:p w14:paraId="0B79F373" w14:textId="77777777" w:rsidR="001358B7" w:rsidRDefault="001358B7" w:rsidP="001358B7">
      <w:pPr>
        <w:pStyle w:val="boldbullet1"/>
        <w:numPr>
          <w:ilvl w:val="0"/>
          <w:numId w:val="12"/>
        </w:numPr>
        <w:rPr>
          <w:i/>
          <w:sz w:val="22"/>
          <w:szCs w:val="20"/>
        </w:rPr>
      </w:pPr>
      <w:r>
        <w:rPr>
          <w:i/>
          <w:sz w:val="22"/>
          <w:szCs w:val="20"/>
        </w:rPr>
        <w:t xml:space="preserve">On Mode A in UE initiated beam report, </w:t>
      </w:r>
    </w:p>
    <w:p w14:paraId="607D43AA" w14:textId="77777777" w:rsidR="001358B7" w:rsidRDefault="001358B7" w:rsidP="001358B7">
      <w:pPr>
        <w:pStyle w:val="boldbullet1"/>
        <w:numPr>
          <w:ilvl w:val="1"/>
          <w:numId w:val="12"/>
        </w:numPr>
        <w:rPr>
          <w:i/>
          <w:sz w:val="22"/>
          <w:szCs w:val="20"/>
        </w:rPr>
      </w:pPr>
      <w:r>
        <w:rPr>
          <w:i/>
          <w:sz w:val="22"/>
          <w:szCs w:val="20"/>
        </w:rPr>
        <w:t>support DCI format 0_3 in Step-2.</w:t>
      </w:r>
    </w:p>
    <w:p w14:paraId="4099B623" w14:textId="77777777" w:rsidR="001358B7" w:rsidRPr="00B433D6" w:rsidRDefault="001358B7" w:rsidP="001358B7">
      <w:pPr>
        <w:pStyle w:val="boldbullet1"/>
        <w:numPr>
          <w:ilvl w:val="1"/>
          <w:numId w:val="12"/>
        </w:numPr>
        <w:rPr>
          <w:i/>
          <w:sz w:val="22"/>
          <w:szCs w:val="20"/>
        </w:rPr>
      </w:pPr>
      <w:r>
        <w:rPr>
          <w:i/>
          <w:sz w:val="22"/>
          <w:szCs w:val="20"/>
        </w:rPr>
        <w:t>don’t support DL-grant DCI format in Step-2.</w:t>
      </w:r>
    </w:p>
    <w:p w14:paraId="26E0CC0F" w14:textId="77777777" w:rsidR="005A42D3" w:rsidRPr="006351C4" w:rsidRDefault="005A42D3" w:rsidP="005A42D3">
      <w:pPr>
        <w:rPr>
          <w:b/>
          <w:i/>
        </w:rPr>
      </w:pPr>
      <w:r>
        <w:rPr>
          <w:b/>
          <w:i/>
        </w:rPr>
        <w:t>Proposal 17</w:t>
      </w:r>
      <w:r w:rsidRPr="006351C4">
        <w:rPr>
          <w:b/>
          <w:i/>
        </w:rPr>
        <w:t>:</w:t>
      </w:r>
    </w:p>
    <w:p w14:paraId="1901276E" w14:textId="6E95F95B" w:rsidR="005A42D3" w:rsidRPr="00AF2547" w:rsidRDefault="005A42D3" w:rsidP="005A42D3">
      <w:pPr>
        <w:pStyle w:val="boldbullet1"/>
        <w:numPr>
          <w:ilvl w:val="0"/>
          <w:numId w:val="12"/>
        </w:numPr>
        <w:rPr>
          <w:i/>
          <w:sz w:val="22"/>
          <w:szCs w:val="20"/>
        </w:rPr>
      </w:pPr>
      <w:r>
        <w:rPr>
          <w:rFonts w:hint="eastAsia"/>
          <w:i/>
          <w:sz w:val="22"/>
          <w:szCs w:val="20"/>
        </w:rPr>
        <w:t>Regarding</w:t>
      </w:r>
      <w:r>
        <w:rPr>
          <w:i/>
          <w:sz w:val="22"/>
          <w:szCs w:val="20"/>
        </w:rPr>
        <w:t xml:space="preserve"> </w:t>
      </w:r>
      <w:r>
        <w:rPr>
          <w:rFonts w:hint="eastAsia"/>
          <w:i/>
          <w:sz w:val="22"/>
          <w:szCs w:val="20"/>
        </w:rPr>
        <w:t>triggering</w:t>
      </w:r>
      <w:r>
        <w:rPr>
          <w:i/>
          <w:sz w:val="22"/>
          <w:szCs w:val="20"/>
        </w:rPr>
        <w:t xml:space="preserve"> UE initiated</w:t>
      </w:r>
      <w:r w:rsidR="00D84423">
        <w:rPr>
          <w:i/>
          <w:sz w:val="22"/>
          <w:szCs w:val="20"/>
        </w:rPr>
        <w:t xml:space="preserve"> beam report on Mode A, at least one codepoint</w:t>
      </w:r>
      <w:r>
        <w:rPr>
          <w:i/>
          <w:sz w:val="22"/>
          <w:szCs w:val="20"/>
        </w:rPr>
        <w:t xml:space="preserve"> of </w:t>
      </w:r>
      <w:r w:rsidRPr="00AF2547">
        <w:rPr>
          <w:i/>
          <w:sz w:val="22"/>
          <w:szCs w:val="20"/>
        </w:rPr>
        <w:t>CSI request field</w:t>
      </w:r>
      <w:r>
        <w:rPr>
          <w:i/>
          <w:sz w:val="22"/>
          <w:szCs w:val="20"/>
        </w:rPr>
        <w:t xml:space="preserve"> in DCI</w:t>
      </w:r>
      <w:r w:rsidRPr="00AF2547">
        <w:rPr>
          <w:i/>
          <w:sz w:val="22"/>
          <w:szCs w:val="20"/>
        </w:rPr>
        <w:t xml:space="preserve"> can be used to indicate the report configuration for UE initiated beam report.</w:t>
      </w:r>
    </w:p>
    <w:p w14:paraId="6A7857D0" w14:textId="77777777" w:rsidR="001358B7" w:rsidRPr="00B433D6" w:rsidRDefault="001358B7" w:rsidP="001358B7">
      <w:pPr>
        <w:rPr>
          <w:b/>
          <w:i/>
        </w:rPr>
      </w:pPr>
      <w:r w:rsidRPr="00B433D6">
        <w:rPr>
          <w:b/>
          <w:i/>
        </w:rPr>
        <w:t>Proposal 1</w:t>
      </w:r>
      <w:r>
        <w:rPr>
          <w:b/>
          <w:i/>
        </w:rPr>
        <w:t>8</w:t>
      </w:r>
      <w:r w:rsidRPr="00B433D6">
        <w:rPr>
          <w:b/>
          <w:i/>
        </w:rPr>
        <w:t>:</w:t>
      </w:r>
    </w:p>
    <w:p w14:paraId="25CDB36F" w14:textId="77777777" w:rsidR="001358B7" w:rsidRDefault="001358B7" w:rsidP="001358B7">
      <w:pPr>
        <w:pStyle w:val="boldbullet1"/>
        <w:numPr>
          <w:ilvl w:val="0"/>
          <w:numId w:val="12"/>
        </w:numPr>
        <w:rPr>
          <w:i/>
          <w:sz w:val="22"/>
          <w:szCs w:val="20"/>
        </w:rPr>
      </w:pPr>
      <w:r>
        <w:rPr>
          <w:i/>
          <w:sz w:val="22"/>
          <w:szCs w:val="20"/>
        </w:rPr>
        <w:t>On Mode B in UE initiated beam report, support PUSCH as the second channel in step2.</w:t>
      </w:r>
    </w:p>
    <w:p w14:paraId="5F69803D" w14:textId="77777777" w:rsidR="001358B7" w:rsidRDefault="001358B7" w:rsidP="001358B7">
      <w:pPr>
        <w:pStyle w:val="boldbullet1"/>
        <w:rPr>
          <w:i/>
          <w:sz w:val="22"/>
          <w:szCs w:val="20"/>
        </w:rPr>
      </w:pPr>
      <w:r>
        <w:rPr>
          <w:i/>
          <w:sz w:val="22"/>
          <w:szCs w:val="20"/>
        </w:rPr>
        <w:t>Proposal 19:</w:t>
      </w:r>
    </w:p>
    <w:p w14:paraId="6D6998F9" w14:textId="77777777" w:rsidR="001358B7" w:rsidRDefault="001358B7" w:rsidP="001358B7">
      <w:pPr>
        <w:pStyle w:val="boldbullet1"/>
        <w:numPr>
          <w:ilvl w:val="0"/>
          <w:numId w:val="12"/>
        </w:numPr>
        <w:rPr>
          <w:i/>
          <w:sz w:val="22"/>
          <w:szCs w:val="20"/>
        </w:rPr>
      </w:pPr>
      <w:r>
        <w:rPr>
          <w:i/>
          <w:sz w:val="22"/>
          <w:szCs w:val="20"/>
        </w:rPr>
        <w:t xml:space="preserve">Support UE-initiated/event-driven beam switching to further </w:t>
      </w:r>
      <w:r w:rsidRPr="0032051C">
        <w:rPr>
          <w:i/>
          <w:sz w:val="22"/>
          <w:szCs w:val="20"/>
        </w:rPr>
        <w:t xml:space="preserve">reduce the </w:t>
      </w:r>
      <w:r>
        <w:rPr>
          <w:i/>
          <w:sz w:val="22"/>
          <w:szCs w:val="20"/>
        </w:rPr>
        <w:t>latency</w:t>
      </w:r>
      <w:r w:rsidRPr="0032051C">
        <w:rPr>
          <w:i/>
          <w:sz w:val="22"/>
          <w:szCs w:val="20"/>
        </w:rPr>
        <w:t xml:space="preserve"> of beam updates in Rel-19.</w:t>
      </w:r>
    </w:p>
    <w:p w14:paraId="071E691E" w14:textId="77777777" w:rsidR="001358B7" w:rsidRDefault="001358B7" w:rsidP="001358B7">
      <w:pPr>
        <w:pStyle w:val="boldbullet1"/>
        <w:rPr>
          <w:i/>
          <w:sz w:val="22"/>
          <w:szCs w:val="20"/>
        </w:rPr>
      </w:pPr>
      <w:r>
        <w:rPr>
          <w:i/>
          <w:sz w:val="22"/>
          <w:szCs w:val="20"/>
        </w:rPr>
        <w:t>Proposal 20:</w:t>
      </w:r>
    </w:p>
    <w:p w14:paraId="34B363AA" w14:textId="77777777" w:rsidR="001358B7" w:rsidRPr="00A471E1" w:rsidRDefault="001358B7" w:rsidP="001358B7">
      <w:pPr>
        <w:pStyle w:val="boldbullet1"/>
        <w:numPr>
          <w:ilvl w:val="0"/>
          <w:numId w:val="12"/>
        </w:numPr>
        <w:rPr>
          <w:i/>
          <w:sz w:val="22"/>
          <w:szCs w:val="20"/>
        </w:rPr>
      </w:pPr>
      <w:r>
        <w:rPr>
          <w:i/>
          <w:sz w:val="22"/>
          <w:szCs w:val="20"/>
        </w:rPr>
        <w:t xml:space="preserve">For the UE-initiated/event-driven beam switching procedure, </w:t>
      </w:r>
      <w:r w:rsidRPr="00357A60">
        <w:rPr>
          <w:i/>
          <w:sz w:val="22"/>
          <w:szCs w:val="20"/>
        </w:rPr>
        <w:t xml:space="preserve">the </w:t>
      </w:r>
      <w:r>
        <w:rPr>
          <w:i/>
          <w:sz w:val="22"/>
          <w:szCs w:val="20"/>
        </w:rPr>
        <w:t xml:space="preserve">reported </w:t>
      </w:r>
      <w:r w:rsidRPr="00357A60">
        <w:rPr>
          <w:i/>
          <w:sz w:val="22"/>
          <w:szCs w:val="20"/>
        </w:rPr>
        <w:t>new beam is applied starting from the first slot that is at least N symbols after the last symbol of the UL resource carrying the UL signaling or the</w:t>
      </w:r>
      <w:r>
        <w:rPr>
          <w:i/>
          <w:sz w:val="22"/>
          <w:szCs w:val="20"/>
        </w:rPr>
        <w:t xml:space="preserve"> </w:t>
      </w:r>
      <w:r>
        <w:rPr>
          <w:rFonts w:hint="eastAsia"/>
          <w:i/>
          <w:sz w:val="22"/>
          <w:szCs w:val="20"/>
        </w:rPr>
        <w:t>DL</w:t>
      </w:r>
      <w:r>
        <w:rPr>
          <w:i/>
          <w:sz w:val="22"/>
          <w:szCs w:val="20"/>
        </w:rPr>
        <w:t xml:space="preserve"> channel carrying the</w:t>
      </w:r>
      <w:r w:rsidRPr="00357A60">
        <w:rPr>
          <w:i/>
          <w:sz w:val="22"/>
          <w:szCs w:val="20"/>
        </w:rPr>
        <w:t xml:space="preserve"> gNB response (if supported).</w:t>
      </w:r>
    </w:p>
    <w:p w14:paraId="61033A56" w14:textId="77777777" w:rsidR="001358B7" w:rsidRDefault="001358B7" w:rsidP="001358B7">
      <w:pPr>
        <w:pStyle w:val="boldbullet1"/>
        <w:rPr>
          <w:i/>
          <w:sz w:val="22"/>
          <w:szCs w:val="20"/>
        </w:rPr>
      </w:pPr>
      <w:r>
        <w:rPr>
          <w:i/>
          <w:sz w:val="22"/>
          <w:szCs w:val="20"/>
        </w:rPr>
        <w:t>Proposal 21:</w:t>
      </w:r>
    </w:p>
    <w:p w14:paraId="53E1DD51" w14:textId="77777777" w:rsidR="001358B7" w:rsidRDefault="001358B7" w:rsidP="001358B7">
      <w:pPr>
        <w:pStyle w:val="boldbullet1"/>
        <w:numPr>
          <w:ilvl w:val="0"/>
          <w:numId w:val="12"/>
        </w:numPr>
        <w:rPr>
          <w:i/>
          <w:sz w:val="22"/>
          <w:szCs w:val="20"/>
        </w:rPr>
      </w:pPr>
      <w:r w:rsidRPr="00927518">
        <w:rPr>
          <w:i/>
          <w:sz w:val="22"/>
          <w:szCs w:val="20"/>
        </w:rPr>
        <w:t xml:space="preserve">Clarify the </w:t>
      </w:r>
      <w:r>
        <w:rPr>
          <w:i/>
          <w:sz w:val="22"/>
          <w:szCs w:val="20"/>
        </w:rPr>
        <w:t>coexistence</w:t>
      </w:r>
      <w:r w:rsidRPr="00927518">
        <w:rPr>
          <w:i/>
          <w:sz w:val="22"/>
          <w:szCs w:val="20"/>
        </w:rPr>
        <w:t xml:space="preserve"> between </w:t>
      </w:r>
      <w:r>
        <w:rPr>
          <w:i/>
          <w:sz w:val="22"/>
          <w:szCs w:val="20"/>
        </w:rPr>
        <w:t xml:space="preserve">the </w:t>
      </w:r>
      <w:r w:rsidRPr="00927518">
        <w:rPr>
          <w:i/>
          <w:sz w:val="22"/>
          <w:szCs w:val="20"/>
        </w:rPr>
        <w:t>UE-initiated/event-driven beam management and the BFR procedure</w:t>
      </w:r>
      <w:r>
        <w:rPr>
          <w:i/>
          <w:sz w:val="22"/>
          <w:szCs w:val="20"/>
        </w:rPr>
        <w:t xml:space="preserve"> when these two procedures are configured simultaneously. </w:t>
      </w:r>
    </w:p>
    <w:p w14:paraId="5BA292CC" w14:textId="061552BF" w:rsidR="00C12490" w:rsidRDefault="00C12490" w:rsidP="00574A93"/>
    <w:p w14:paraId="68115488" w14:textId="77777777" w:rsidR="003D3434" w:rsidRDefault="003D3434" w:rsidP="003D3434">
      <w:pPr>
        <w:pStyle w:val="1"/>
      </w:pPr>
      <w:r>
        <w:t>References</w:t>
      </w:r>
    </w:p>
    <w:p w14:paraId="7CC33691" w14:textId="0E018549" w:rsidR="003D3434" w:rsidRPr="00086708" w:rsidRDefault="003D3434" w:rsidP="00574A93">
      <w:pPr>
        <w:rPr>
          <w:rFonts w:hint="eastAsia"/>
          <w:lang w:eastAsia="zh-CN"/>
        </w:rPr>
      </w:pPr>
      <w:r>
        <w:rPr>
          <w:rFonts w:hint="eastAsia"/>
          <w:lang w:eastAsia="zh-CN"/>
        </w:rPr>
        <w:t>[</w:t>
      </w:r>
      <w:r>
        <w:rPr>
          <w:lang w:eastAsia="zh-CN"/>
        </w:rPr>
        <w:t xml:space="preserve">1] </w:t>
      </w:r>
      <w:r w:rsidRPr="002D18E6">
        <w:rPr>
          <w:lang w:eastAsia="zh-CN"/>
        </w:rPr>
        <w:t>RP-</w:t>
      </w:r>
      <w:r w:rsidRPr="00927B9D">
        <w:rPr>
          <w:lang w:eastAsia="zh-CN"/>
        </w:rPr>
        <w:t>234007</w:t>
      </w:r>
      <w:r>
        <w:rPr>
          <w:lang w:eastAsia="zh-CN"/>
        </w:rPr>
        <w:t>,</w:t>
      </w:r>
      <w:r w:rsidRPr="002D18E6">
        <w:rPr>
          <w:lang w:eastAsia="zh-CN"/>
        </w:rPr>
        <w:t xml:space="preserve"> </w:t>
      </w:r>
      <w:r w:rsidRPr="00DC01FC">
        <w:rPr>
          <w:lang w:eastAsia="zh-CN"/>
        </w:rPr>
        <w:t xml:space="preserve">New SID: </w:t>
      </w:r>
      <w:r w:rsidRPr="00867AED">
        <w:rPr>
          <w:lang w:eastAsia="zh-CN"/>
        </w:rPr>
        <w:t>NR MIMO Phase 5</w:t>
      </w:r>
      <w:bookmarkStart w:id="5" w:name="_GoBack"/>
      <w:bookmarkEnd w:id="5"/>
    </w:p>
    <w:sectPr w:rsidR="003D3434" w:rsidRPr="0008670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6D37D" w14:textId="77777777" w:rsidR="00303BC9" w:rsidRDefault="00303BC9">
      <w:r>
        <w:separator/>
      </w:r>
    </w:p>
  </w:endnote>
  <w:endnote w:type="continuationSeparator" w:id="0">
    <w:p w14:paraId="1A91BA9D" w14:textId="77777777" w:rsidR="00303BC9" w:rsidRDefault="0030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4BE86" w14:textId="77777777" w:rsidR="00303BC9" w:rsidRDefault="00303BC9">
      <w:r>
        <w:separator/>
      </w:r>
    </w:p>
  </w:footnote>
  <w:footnote w:type="continuationSeparator" w:id="0">
    <w:p w14:paraId="0A38727A" w14:textId="77777777" w:rsidR="00303BC9" w:rsidRDefault="00303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C5E02"/>
    <w:multiLevelType w:val="hybridMultilevel"/>
    <w:tmpl w:val="668C638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D5057D"/>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E3960"/>
    <w:multiLevelType w:val="hybridMultilevel"/>
    <w:tmpl w:val="790C45FA"/>
    <w:lvl w:ilvl="0" w:tplc="E2B4C6A0">
      <w:start w:val="1"/>
      <w:numFmt w:val="bullet"/>
      <w:lvlText w:val="-"/>
      <w:lvlJc w:val="left"/>
      <w:pPr>
        <w:ind w:left="360" w:hanging="360"/>
      </w:pPr>
      <w:rPr>
        <w:rFonts w:ascii="Times New Roman" w:eastAsiaTheme="minorEastAsia" w:hAnsi="Times New Roman" w:cs="Times New Roman"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63F44DC"/>
    <w:multiLevelType w:val="multilevel"/>
    <w:tmpl w:val="363F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9682540"/>
    <w:multiLevelType w:val="hybridMultilevel"/>
    <w:tmpl w:val="A65EF12C"/>
    <w:lvl w:ilvl="0" w:tplc="03620A3A">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955879"/>
    <w:multiLevelType w:val="hybridMultilevel"/>
    <w:tmpl w:val="E5268F0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9B5294"/>
    <w:multiLevelType w:val="hybridMultilevel"/>
    <w:tmpl w:val="844E4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4" w15:restartNumberingAfterBreak="0">
    <w:nsid w:val="6825279A"/>
    <w:multiLevelType w:val="hybridMultilevel"/>
    <w:tmpl w:val="96F015D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7" w15:restartNumberingAfterBreak="0">
    <w:nsid w:val="6A1D1C7C"/>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30" w15:restartNumberingAfterBreak="0">
    <w:nsid w:val="6B0F78A1"/>
    <w:multiLevelType w:val="hybridMultilevel"/>
    <w:tmpl w:val="2C6A2246"/>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9"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7"/>
  </w:num>
  <w:num w:numId="3">
    <w:abstractNumId w:val="33"/>
  </w:num>
  <w:num w:numId="4">
    <w:abstractNumId w:val="34"/>
  </w:num>
  <w:num w:numId="5">
    <w:abstractNumId w:val="18"/>
  </w:num>
  <w:num w:numId="6">
    <w:abstractNumId w:val="16"/>
  </w:num>
  <w:num w:numId="7">
    <w:abstractNumId w:val="35"/>
  </w:num>
  <w:num w:numId="8">
    <w:abstractNumId w:val="31"/>
  </w:num>
  <w:num w:numId="9">
    <w:abstractNumId w:val="15"/>
  </w:num>
  <w:num w:numId="10">
    <w:abstractNumId w:val="25"/>
  </w:num>
  <w:num w:numId="11">
    <w:abstractNumId w:val="8"/>
  </w:num>
  <w:num w:numId="12">
    <w:abstractNumId w:val="11"/>
  </w:num>
  <w:num w:numId="13">
    <w:abstractNumId w:val="39"/>
  </w:num>
  <w:num w:numId="14">
    <w:abstractNumId w:val="6"/>
  </w:num>
  <w:num w:numId="15">
    <w:abstractNumId w:val="20"/>
  </w:num>
  <w:num w:numId="16">
    <w:abstractNumId w:val="12"/>
  </w:num>
  <w:num w:numId="17">
    <w:abstractNumId w:val="38"/>
  </w:num>
  <w:num w:numId="18">
    <w:abstractNumId w:val="29"/>
  </w:num>
  <w:num w:numId="19">
    <w:abstractNumId w:val="5"/>
  </w:num>
  <w:num w:numId="20">
    <w:abstractNumId w:val="36"/>
  </w:num>
  <w:num w:numId="21">
    <w:abstractNumId w:val="26"/>
  </w:num>
  <w:num w:numId="22">
    <w:abstractNumId w:val="28"/>
  </w:num>
  <w:num w:numId="23">
    <w:abstractNumId w:val="14"/>
  </w:num>
  <w:num w:numId="24">
    <w:abstractNumId w:val="1"/>
  </w:num>
  <w:num w:numId="25">
    <w:abstractNumId w:val="24"/>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1"/>
  </w:num>
  <w:num w:numId="29">
    <w:abstractNumId w:val="27"/>
  </w:num>
  <w:num w:numId="30">
    <w:abstractNumId w:val="2"/>
  </w:num>
  <w:num w:numId="31">
    <w:abstractNumId w:val="22"/>
  </w:num>
  <w:num w:numId="32">
    <w:abstractNumId w:val="19"/>
  </w:num>
  <w:num w:numId="33">
    <w:abstractNumId w:val="0"/>
  </w:num>
  <w:num w:numId="34">
    <w:abstractNumId w:val="30"/>
  </w:num>
  <w:num w:numId="35">
    <w:abstractNumId w:val="3"/>
  </w:num>
  <w:num w:numId="36">
    <w:abstractNumId w:val="17"/>
  </w:num>
  <w:num w:numId="37">
    <w:abstractNumId w:val="32"/>
  </w:num>
  <w:num w:numId="38">
    <w:abstractNumId w:val="9"/>
  </w:num>
  <w:num w:numId="39">
    <w:abstractNumId w:val="4"/>
  </w:num>
  <w:num w:numId="40">
    <w:abstractNumId w:val="23"/>
  </w:num>
  <w:num w:numId="4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B29"/>
    <w:rsid w:val="00021C0B"/>
    <w:rsid w:val="00021C3F"/>
    <w:rsid w:val="00021E83"/>
    <w:rsid w:val="000227A5"/>
    <w:rsid w:val="00022977"/>
    <w:rsid w:val="00022E67"/>
    <w:rsid w:val="0002330F"/>
    <w:rsid w:val="00023388"/>
    <w:rsid w:val="00023425"/>
    <w:rsid w:val="0002369B"/>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49"/>
    <w:rsid w:val="00072B5B"/>
    <w:rsid w:val="0007301E"/>
    <w:rsid w:val="000731A0"/>
    <w:rsid w:val="0007337C"/>
    <w:rsid w:val="00073434"/>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F63"/>
    <w:rsid w:val="000810F9"/>
    <w:rsid w:val="00081114"/>
    <w:rsid w:val="00081501"/>
    <w:rsid w:val="00081652"/>
    <w:rsid w:val="000819DD"/>
    <w:rsid w:val="00081CE1"/>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0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F19"/>
    <w:rsid w:val="00092FE1"/>
    <w:rsid w:val="000930A1"/>
    <w:rsid w:val="00093697"/>
    <w:rsid w:val="00093765"/>
    <w:rsid w:val="00093D42"/>
    <w:rsid w:val="00093E95"/>
    <w:rsid w:val="00094A16"/>
    <w:rsid w:val="00094D40"/>
    <w:rsid w:val="00094DE6"/>
    <w:rsid w:val="00095184"/>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3EDE"/>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38A"/>
    <w:rsid w:val="000E7484"/>
    <w:rsid w:val="000E76F3"/>
    <w:rsid w:val="000E78E1"/>
    <w:rsid w:val="000E7924"/>
    <w:rsid w:val="000E7A84"/>
    <w:rsid w:val="000E7CE7"/>
    <w:rsid w:val="000E7D13"/>
    <w:rsid w:val="000E7E1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BD9"/>
    <w:rsid w:val="000F5EFE"/>
    <w:rsid w:val="000F5FBA"/>
    <w:rsid w:val="000F609C"/>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6C9"/>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B12"/>
    <w:rsid w:val="00134B88"/>
    <w:rsid w:val="00134E00"/>
    <w:rsid w:val="001353B2"/>
    <w:rsid w:val="001354AE"/>
    <w:rsid w:val="0013550E"/>
    <w:rsid w:val="001355EC"/>
    <w:rsid w:val="001358B7"/>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3D8"/>
    <w:rsid w:val="001508B8"/>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259"/>
    <w:rsid w:val="001A6460"/>
    <w:rsid w:val="001A6584"/>
    <w:rsid w:val="001A673E"/>
    <w:rsid w:val="001A69EB"/>
    <w:rsid w:val="001A6BEB"/>
    <w:rsid w:val="001A6C94"/>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277"/>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3C8F"/>
    <w:rsid w:val="001E4023"/>
    <w:rsid w:val="001E41F0"/>
    <w:rsid w:val="001E4359"/>
    <w:rsid w:val="001E4649"/>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A1C"/>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AF9"/>
    <w:rsid w:val="00236B7C"/>
    <w:rsid w:val="00236BF9"/>
    <w:rsid w:val="00237062"/>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C55"/>
    <w:rsid w:val="00244F33"/>
    <w:rsid w:val="002451C5"/>
    <w:rsid w:val="002453D1"/>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94F"/>
    <w:rsid w:val="00250AA9"/>
    <w:rsid w:val="00250B73"/>
    <w:rsid w:val="00251307"/>
    <w:rsid w:val="0025149C"/>
    <w:rsid w:val="002514B9"/>
    <w:rsid w:val="002516DE"/>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561"/>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42E0"/>
    <w:rsid w:val="00294518"/>
    <w:rsid w:val="00294672"/>
    <w:rsid w:val="002947D1"/>
    <w:rsid w:val="002948DF"/>
    <w:rsid w:val="00294CA5"/>
    <w:rsid w:val="00294D62"/>
    <w:rsid w:val="00294D90"/>
    <w:rsid w:val="00294F75"/>
    <w:rsid w:val="00295094"/>
    <w:rsid w:val="00295297"/>
    <w:rsid w:val="00295391"/>
    <w:rsid w:val="0029541B"/>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BE9"/>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0ED6"/>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A3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703"/>
    <w:rsid w:val="002C684B"/>
    <w:rsid w:val="002C6856"/>
    <w:rsid w:val="002C6A4C"/>
    <w:rsid w:val="002C6FAA"/>
    <w:rsid w:val="002C73DE"/>
    <w:rsid w:val="002C7544"/>
    <w:rsid w:val="002D0439"/>
    <w:rsid w:val="002D0759"/>
    <w:rsid w:val="002D09C9"/>
    <w:rsid w:val="002D0A0A"/>
    <w:rsid w:val="002D0A14"/>
    <w:rsid w:val="002D0AC2"/>
    <w:rsid w:val="002D0E90"/>
    <w:rsid w:val="002D0FB3"/>
    <w:rsid w:val="002D11B7"/>
    <w:rsid w:val="002D173D"/>
    <w:rsid w:val="002D19E4"/>
    <w:rsid w:val="002D1DD6"/>
    <w:rsid w:val="002D2258"/>
    <w:rsid w:val="002D2C68"/>
    <w:rsid w:val="002D31C9"/>
    <w:rsid w:val="002D3245"/>
    <w:rsid w:val="002D33B6"/>
    <w:rsid w:val="002D3692"/>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011"/>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40E"/>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3BC9"/>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1D8"/>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E96"/>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6EFA"/>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05"/>
    <w:rsid w:val="00380E4E"/>
    <w:rsid w:val="00380FBF"/>
    <w:rsid w:val="003815B7"/>
    <w:rsid w:val="003817A0"/>
    <w:rsid w:val="003818DD"/>
    <w:rsid w:val="00381BA7"/>
    <w:rsid w:val="00382229"/>
    <w:rsid w:val="00382261"/>
    <w:rsid w:val="003824C9"/>
    <w:rsid w:val="003824F4"/>
    <w:rsid w:val="00382687"/>
    <w:rsid w:val="0038294F"/>
    <w:rsid w:val="00382A43"/>
    <w:rsid w:val="00382AC4"/>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F76"/>
    <w:rsid w:val="0038734D"/>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1C51"/>
    <w:rsid w:val="003A1DC6"/>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E43"/>
    <w:rsid w:val="003A5322"/>
    <w:rsid w:val="003A57A8"/>
    <w:rsid w:val="003A5DBC"/>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0A6"/>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F9C"/>
    <w:rsid w:val="003C5405"/>
    <w:rsid w:val="003C54A0"/>
    <w:rsid w:val="003C599C"/>
    <w:rsid w:val="003C59C1"/>
    <w:rsid w:val="003C5D7B"/>
    <w:rsid w:val="003C5E6B"/>
    <w:rsid w:val="003C625E"/>
    <w:rsid w:val="003C6876"/>
    <w:rsid w:val="003C6C53"/>
    <w:rsid w:val="003C6F44"/>
    <w:rsid w:val="003C6F7A"/>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CE1"/>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91F"/>
    <w:rsid w:val="003F2B0A"/>
    <w:rsid w:val="003F2D51"/>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0921"/>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9"/>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7429"/>
    <w:rsid w:val="0041776F"/>
    <w:rsid w:val="00417AB7"/>
    <w:rsid w:val="00417FBA"/>
    <w:rsid w:val="00420443"/>
    <w:rsid w:val="0042084A"/>
    <w:rsid w:val="004208AC"/>
    <w:rsid w:val="00421303"/>
    <w:rsid w:val="00421523"/>
    <w:rsid w:val="00421570"/>
    <w:rsid w:val="004216B6"/>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ED"/>
    <w:rsid w:val="004418F3"/>
    <w:rsid w:val="00441AB9"/>
    <w:rsid w:val="00441B52"/>
    <w:rsid w:val="00441F61"/>
    <w:rsid w:val="00441FFB"/>
    <w:rsid w:val="00442282"/>
    <w:rsid w:val="00442679"/>
    <w:rsid w:val="00442A21"/>
    <w:rsid w:val="00442B6E"/>
    <w:rsid w:val="00442F23"/>
    <w:rsid w:val="00442F3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E86"/>
    <w:rsid w:val="00461916"/>
    <w:rsid w:val="00461B56"/>
    <w:rsid w:val="00461D31"/>
    <w:rsid w:val="00461D54"/>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FAF"/>
    <w:rsid w:val="00484A77"/>
    <w:rsid w:val="00484E70"/>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E06"/>
    <w:rsid w:val="00492FAA"/>
    <w:rsid w:val="00493055"/>
    <w:rsid w:val="004932E0"/>
    <w:rsid w:val="004935EC"/>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29"/>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432"/>
    <w:rsid w:val="004A251F"/>
    <w:rsid w:val="004A2B05"/>
    <w:rsid w:val="004A2B1A"/>
    <w:rsid w:val="004A2E1B"/>
    <w:rsid w:val="004A2F9D"/>
    <w:rsid w:val="004A3045"/>
    <w:rsid w:val="004A310A"/>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190"/>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407B"/>
    <w:rsid w:val="004B49E6"/>
    <w:rsid w:val="004B4D69"/>
    <w:rsid w:val="004B53D7"/>
    <w:rsid w:val="004B54AF"/>
    <w:rsid w:val="004B5802"/>
    <w:rsid w:val="004B5BE6"/>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3D2D"/>
    <w:rsid w:val="004D4136"/>
    <w:rsid w:val="004D414F"/>
    <w:rsid w:val="004D4290"/>
    <w:rsid w:val="004D44A9"/>
    <w:rsid w:val="004D48A8"/>
    <w:rsid w:val="004D4C4C"/>
    <w:rsid w:val="004D4CA6"/>
    <w:rsid w:val="004D500B"/>
    <w:rsid w:val="004D516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C38"/>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F0"/>
    <w:rsid w:val="0054094D"/>
    <w:rsid w:val="00540AA6"/>
    <w:rsid w:val="00540BDE"/>
    <w:rsid w:val="00540C6A"/>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2D3"/>
    <w:rsid w:val="005A43DB"/>
    <w:rsid w:val="005A49FA"/>
    <w:rsid w:val="005A4E75"/>
    <w:rsid w:val="005A5109"/>
    <w:rsid w:val="005A522F"/>
    <w:rsid w:val="005A588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11"/>
    <w:rsid w:val="005B36E9"/>
    <w:rsid w:val="005B3799"/>
    <w:rsid w:val="005B3D4A"/>
    <w:rsid w:val="005B3E28"/>
    <w:rsid w:val="005B45C7"/>
    <w:rsid w:val="005B46B3"/>
    <w:rsid w:val="005B4D87"/>
    <w:rsid w:val="005B5032"/>
    <w:rsid w:val="005B531D"/>
    <w:rsid w:val="005B532C"/>
    <w:rsid w:val="005B5B53"/>
    <w:rsid w:val="005B5B82"/>
    <w:rsid w:val="005B5D56"/>
    <w:rsid w:val="005B6421"/>
    <w:rsid w:val="005B688D"/>
    <w:rsid w:val="005B6CDA"/>
    <w:rsid w:val="005B6E7D"/>
    <w:rsid w:val="005B7010"/>
    <w:rsid w:val="005B7120"/>
    <w:rsid w:val="005B75F2"/>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540"/>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C5"/>
    <w:rsid w:val="005E62D6"/>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32"/>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96E"/>
    <w:rsid w:val="00643A99"/>
    <w:rsid w:val="00643B09"/>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02F"/>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6FEF"/>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F99"/>
    <w:rsid w:val="00685FD4"/>
    <w:rsid w:val="00686567"/>
    <w:rsid w:val="00686612"/>
    <w:rsid w:val="0068661E"/>
    <w:rsid w:val="006869DA"/>
    <w:rsid w:val="00686A51"/>
    <w:rsid w:val="00686C1C"/>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5299"/>
    <w:rsid w:val="00695887"/>
    <w:rsid w:val="006958BB"/>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C13"/>
    <w:rsid w:val="006B2D60"/>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5BC"/>
    <w:rsid w:val="006C3AD8"/>
    <w:rsid w:val="006C4128"/>
    <w:rsid w:val="006C42DB"/>
    <w:rsid w:val="006C4438"/>
    <w:rsid w:val="006C4516"/>
    <w:rsid w:val="006C453A"/>
    <w:rsid w:val="006C455E"/>
    <w:rsid w:val="006C4C3E"/>
    <w:rsid w:val="006C503E"/>
    <w:rsid w:val="006C5152"/>
    <w:rsid w:val="006C51C8"/>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4FFB"/>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DF7"/>
    <w:rsid w:val="006F1EB7"/>
    <w:rsid w:val="006F2052"/>
    <w:rsid w:val="006F23BF"/>
    <w:rsid w:val="006F2525"/>
    <w:rsid w:val="006F266F"/>
    <w:rsid w:val="006F29A2"/>
    <w:rsid w:val="006F2DF7"/>
    <w:rsid w:val="006F32E8"/>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0AD4"/>
    <w:rsid w:val="00701215"/>
    <w:rsid w:val="007017C2"/>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17A"/>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1F1"/>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463"/>
    <w:rsid w:val="0074360F"/>
    <w:rsid w:val="00743818"/>
    <w:rsid w:val="007439A4"/>
    <w:rsid w:val="00744048"/>
    <w:rsid w:val="00744142"/>
    <w:rsid w:val="00744473"/>
    <w:rsid w:val="00744632"/>
    <w:rsid w:val="00744A64"/>
    <w:rsid w:val="00744D21"/>
    <w:rsid w:val="00744D47"/>
    <w:rsid w:val="00744D4D"/>
    <w:rsid w:val="00744EA0"/>
    <w:rsid w:val="007451D4"/>
    <w:rsid w:val="00745280"/>
    <w:rsid w:val="007455C0"/>
    <w:rsid w:val="007457B4"/>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964"/>
    <w:rsid w:val="00761FDA"/>
    <w:rsid w:val="0076205D"/>
    <w:rsid w:val="0076205E"/>
    <w:rsid w:val="007621FF"/>
    <w:rsid w:val="0076235B"/>
    <w:rsid w:val="00762906"/>
    <w:rsid w:val="007629A0"/>
    <w:rsid w:val="00763024"/>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7FE"/>
    <w:rsid w:val="0076681D"/>
    <w:rsid w:val="00766A65"/>
    <w:rsid w:val="00766D0A"/>
    <w:rsid w:val="00766F24"/>
    <w:rsid w:val="007671F5"/>
    <w:rsid w:val="0076742C"/>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94E"/>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C5B"/>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C6E"/>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395"/>
    <w:rsid w:val="00801404"/>
    <w:rsid w:val="008019B9"/>
    <w:rsid w:val="00801A7E"/>
    <w:rsid w:val="00801EBF"/>
    <w:rsid w:val="00802311"/>
    <w:rsid w:val="00802875"/>
    <w:rsid w:val="00802A5F"/>
    <w:rsid w:val="00802D4B"/>
    <w:rsid w:val="00802E74"/>
    <w:rsid w:val="00802F97"/>
    <w:rsid w:val="0080329B"/>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F50"/>
    <w:rsid w:val="008170D2"/>
    <w:rsid w:val="008172BE"/>
    <w:rsid w:val="0081735F"/>
    <w:rsid w:val="008177C3"/>
    <w:rsid w:val="00817B71"/>
    <w:rsid w:val="00817D23"/>
    <w:rsid w:val="00817D32"/>
    <w:rsid w:val="00817D9A"/>
    <w:rsid w:val="00817DAA"/>
    <w:rsid w:val="00817FBA"/>
    <w:rsid w:val="00820184"/>
    <w:rsid w:val="00820244"/>
    <w:rsid w:val="00820402"/>
    <w:rsid w:val="00820F07"/>
    <w:rsid w:val="008216DB"/>
    <w:rsid w:val="008221B3"/>
    <w:rsid w:val="0082248E"/>
    <w:rsid w:val="008224CB"/>
    <w:rsid w:val="00822508"/>
    <w:rsid w:val="00822565"/>
    <w:rsid w:val="00822599"/>
    <w:rsid w:val="0082281A"/>
    <w:rsid w:val="008228EA"/>
    <w:rsid w:val="0082464D"/>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B1"/>
    <w:rsid w:val="008349FA"/>
    <w:rsid w:val="00834BD2"/>
    <w:rsid w:val="008350FB"/>
    <w:rsid w:val="00835410"/>
    <w:rsid w:val="008359E0"/>
    <w:rsid w:val="00835FE5"/>
    <w:rsid w:val="00836028"/>
    <w:rsid w:val="00836E70"/>
    <w:rsid w:val="00836F92"/>
    <w:rsid w:val="008371CE"/>
    <w:rsid w:val="008376F6"/>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A7A"/>
    <w:rsid w:val="00851B01"/>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3B8"/>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24D"/>
    <w:rsid w:val="00875370"/>
    <w:rsid w:val="008753B8"/>
    <w:rsid w:val="008756A4"/>
    <w:rsid w:val="00875EA3"/>
    <w:rsid w:val="00875F73"/>
    <w:rsid w:val="0087601F"/>
    <w:rsid w:val="00876257"/>
    <w:rsid w:val="00876537"/>
    <w:rsid w:val="00876540"/>
    <w:rsid w:val="00876760"/>
    <w:rsid w:val="0087701C"/>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714"/>
    <w:rsid w:val="008E1C61"/>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49"/>
    <w:rsid w:val="008E5BF2"/>
    <w:rsid w:val="008E5C81"/>
    <w:rsid w:val="008E6272"/>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8EB"/>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17"/>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77"/>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41C"/>
    <w:rsid w:val="00963639"/>
    <w:rsid w:val="00963B92"/>
    <w:rsid w:val="00963E25"/>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228D"/>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40EC"/>
    <w:rsid w:val="0098412F"/>
    <w:rsid w:val="00984748"/>
    <w:rsid w:val="00984A8E"/>
    <w:rsid w:val="00984CBE"/>
    <w:rsid w:val="00984CD7"/>
    <w:rsid w:val="009853F2"/>
    <w:rsid w:val="009856C8"/>
    <w:rsid w:val="00985892"/>
    <w:rsid w:val="00985E22"/>
    <w:rsid w:val="00985F28"/>
    <w:rsid w:val="00985F70"/>
    <w:rsid w:val="0098608B"/>
    <w:rsid w:val="00986149"/>
    <w:rsid w:val="00986176"/>
    <w:rsid w:val="00986343"/>
    <w:rsid w:val="009868A1"/>
    <w:rsid w:val="009868F8"/>
    <w:rsid w:val="0098693D"/>
    <w:rsid w:val="00986E7F"/>
    <w:rsid w:val="00987536"/>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3A5"/>
    <w:rsid w:val="009A0608"/>
    <w:rsid w:val="009A0C6F"/>
    <w:rsid w:val="009A1035"/>
    <w:rsid w:val="009A11B6"/>
    <w:rsid w:val="009A14EF"/>
    <w:rsid w:val="009A1513"/>
    <w:rsid w:val="009A16C9"/>
    <w:rsid w:val="009A268F"/>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5E"/>
    <w:rsid w:val="009B4AFD"/>
    <w:rsid w:val="009B506B"/>
    <w:rsid w:val="009B50FC"/>
    <w:rsid w:val="009B5308"/>
    <w:rsid w:val="009B562E"/>
    <w:rsid w:val="009B57B6"/>
    <w:rsid w:val="009B57EF"/>
    <w:rsid w:val="009B5828"/>
    <w:rsid w:val="009B5B85"/>
    <w:rsid w:val="009B5BA7"/>
    <w:rsid w:val="009B5CF4"/>
    <w:rsid w:val="009B689D"/>
    <w:rsid w:val="009B7204"/>
    <w:rsid w:val="009B740F"/>
    <w:rsid w:val="009B7828"/>
    <w:rsid w:val="009B7893"/>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3F1D"/>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78B"/>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40A0"/>
    <w:rsid w:val="00A043EC"/>
    <w:rsid w:val="00A04616"/>
    <w:rsid w:val="00A04634"/>
    <w:rsid w:val="00A0498A"/>
    <w:rsid w:val="00A04B52"/>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BEB"/>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AE3"/>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306"/>
    <w:rsid w:val="00A1566A"/>
    <w:rsid w:val="00A15D40"/>
    <w:rsid w:val="00A1601C"/>
    <w:rsid w:val="00A16471"/>
    <w:rsid w:val="00A165BF"/>
    <w:rsid w:val="00A17077"/>
    <w:rsid w:val="00A170EF"/>
    <w:rsid w:val="00A172E8"/>
    <w:rsid w:val="00A1798C"/>
    <w:rsid w:val="00A179FF"/>
    <w:rsid w:val="00A206C8"/>
    <w:rsid w:val="00A207C1"/>
    <w:rsid w:val="00A20BDB"/>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95"/>
    <w:rsid w:val="00A2402C"/>
    <w:rsid w:val="00A242C3"/>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E1"/>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61DD"/>
    <w:rsid w:val="00A56450"/>
    <w:rsid w:val="00A5660E"/>
    <w:rsid w:val="00A5684D"/>
    <w:rsid w:val="00A5697F"/>
    <w:rsid w:val="00A569D4"/>
    <w:rsid w:val="00A570E0"/>
    <w:rsid w:val="00A57179"/>
    <w:rsid w:val="00A5729D"/>
    <w:rsid w:val="00A57415"/>
    <w:rsid w:val="00A576CE"/>
    <w:rsid w:val="00A579CC"/>
    <w:rsid w:val="00A57A8F"/>
    <w:rsid w:val="00A57B43"/>
    <w:rsid w:val="00A57BAF"/>
    <w:rsid w:val="00A57E75"/>
    <w:rsid w:val="00A57F1A"/>
    <w:rsid w:val="00A6000A"/>
    <w:rsid w:val="00A6009C"/>
    <w:rsid w:val="00A60163"/>
    <w:rsid w:val="00A6038D"/>
    <w:rsid w:val="00A6070C"/>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02"/>
    <w:rsid w:val="00A64A76"/>
    <w:rsid w:val="00A64EC0"/>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2D6"/>
    <w:rsid w:val="00A7058B"/>
    <w:rsid w:val="00A7075B"/>
    <w:rsid w:val="00A70C02"/>
    <w:rsid w:val="00A70C67"/>
    <w:rsid w:val="00A70E5C"/>
    <w:rsid w:val="00A70FED"/>
    <w:rsid w:val="00A711F3"/>
    <w:rsid w:val="00A718ED"/>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401"/>
    <w:rsid w:val="00A80556"/>
    <w:rsid w:val="00A8056E"/>
    <w:rsid w:val="00A80AA5"/>
    <w:rsid w:val="00A80C74"/>
    <w:rsid w:val="00A81051"/>
    <w:rsid w:val="00A816D0"/>
    <w:rsid w:val="00A81833"/>
    <w:rsid w:val="00A819D1"/>
    <w:rsid w:val="00A81B29"/>
    <w:rsid w:val="00A81D3D"/>
    <w:rsid w:val="00A81E8D"/>
    <w:rsid w:val="00A824CF"/>
    <w:rsid w:val="00A827FC"/>
    <w:rsid w:val="00A82860"/>
    <w:rsid w:val="00A82AEA"/>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DFE"/>
    <w:rsid w:val="00AB5E57"/>
    <w:rsid w:val="00AB6022"/>
    <w:rsid w:val="00AB6237"/>
    <w:rsid w:val="00AB665D"/>
    <w:rsid w:val="00AB7090"/>
    <w:rsid w:val="00AB721B"/>
    <w:rsid w:val="00AB725F"/>
    <w:rsid w:val="00AB7328"/>
    <w:rsid w:val="00AB758C"/>
    <w:rsid w:val="00AB7601"/>
    <w:rsid w:val="00AB77DB"/>
    <w:rsid w:val="00AB7FA2"/>
    <w:rsid w:val="00AB7FCB"/>
    <w:rsid w:val="00AC006D"/>
    <w:rsid w:val="00AC0095"/>
    <w:rsid w:val="00AC0587"/>
    <w:rsid w:val="00AC068F"/>
    <w:rsid w:val="00AC0705"/>
    <w:rsid w:val="00AC0F3F"/>
    <w:rsid w:val="00AC109B"/>
    <w:rsid w:val="00AC1184"/>
    <w:rsid w:val="00AC12BC"/>
    <w:rsid w:val="00AC178E"/>
    <w:rsid w:val="00AC194E"/>
    <w:rsid w:val="00AC22F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F01D1"/>
    <w:rsid w:val="00AF059E"/>
    <w:rsid w:val="00AF0D1C"/>
    <w:rsid w:val="00AF1258"/>
    <w:rsid w:val="00AF14D7"/>
    <w:rsid w:val="00AF16B0"/>
    <w:rsid w:val="00AF1737"/>
    <w:rsid w:val="00AF1B79"/>
    <w:rsid w:val="00AF1C11"/>
    <w:rsid w:val="00AF2547"/>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5D60"/>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AA6"/>
    <w:rsid w:val="00B12FCC"/>
    <w:rsid w:val="00B131A6"/>
    <w:rsid w:val="00B13700"/>
    <w:rsid w:val="00B13FE4"/>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3D1A"/>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3D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6D89"/>
    <w:rsid w:val="00B5710A"/>
    <w:rsid w:val="00B57391"/>
    <w:rsid w:val="00B574D2"/>
    <w:rsid w:val="00B574DA"/>
    <w:rsid w:val="00B57777"/>
    <w:rsid w:val="00B577A7"/>
    <w:rsid w:val="00B57828"/>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70"/>
    <w:rsid w:val="00B6266F"/>
    <w:rsid w:val="00B62CC6"/>
    <w:rsid w:val="00B62E0B"/>
    <w:rsid w:val="00B62F5E"/>
    <w:rsid w:val="00B633E6"/>
    <w:rsid w:val="00B63A44"/>
    <w:rsid w:val="00B63BEB"/>
    <w:rsid w:val="00B63C32"/>
    <w:rsid w:val="00B63FE5"/>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08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5B3"/>
    <w:rsid w:val="00B7661D"/>
    <w:rsid w:val="00B7668E"/>
    <w:rsid w:val="00B766BF"/>
    <w:rsid w:val="00B76B62"/>
    <w:rsid w:val="00B76D54"/>
    <w:rsid w:val="00B76E94"/>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D"/>
    <w:rsid w:val="00B93204"/>
    <w:rsid w:val="00B93261"/>
    <w:rsid w:val="00B93421"/>
    <w:rsid w:val="00B93A67"/>
    <w:rsid w:val="00B93BFD"/>
    <w:rsid w:val="00B93D2E"/>
    <w:rsid w:val="00B93DA4"/>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77F"/>
    <w:rsid w:val="00BA6CA0"/>
    <w:rsid w:val="00BA6E34"/>
    <w:rsid w:val="00BA6EF6"/>
    <w:rsid w:val="00BA7241"/>
    <w:rsid w:val="00BA734F"/>
    <w:rsid w:val="00BA7D43"/>
    <w:rsid w:val="00BA7D7F"/>
    <w:rsid w:val="00BB030B"/>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2CB"/>
    <w:rsid w:val="00C10D9A"/>
    <w:rsid w:val="00C1103E"/>
    <w:rsid w:val="00C1112B"/>
    <w:rsid w:val="00C11225"/>
    <w:rsid w:val="00C1168B"/>
    <w:rsid w:val="00C11A88"/>
    <w:rsid w:val="00C11C43"/>
    <w:rsid w:val="00C11CBE"/>
    <w:rsid w:val="00C11DD1"/>
    <w:rsid w:val="00C11F37"/>
    <w:rsid w:val="00C11FA0"/>
    <w:rsid w:val="00C12012"/>
    <w:rsid w:val="00C12490"/>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BB3"/>
    <w:rsid w:val="00C14EF5"/>
    <w:rsid w:val="00C15036"/>
    <w:rsid w:val="00C15137"/>
    <w:rsid w:val="00C152CF"/>
    <w:rsid w:val="00C159AC"/>
    <w:rsid w:val="00C15FB5"/>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770"/>
    <w:rsid w:val="00C22859"/>
    <w:rsid w:val="00C22A0C"/>
    <w:rsid w:val="00C22F92"/>
    <w:rsid w:val="00C23130"/>
    <w:rsid w:val="00C23262"/>
    <w:rsid w:val="00C2330E"/>
    <w:rsid w:val="00C2349A"/>
    <w:rsid w:val="00C23D56"/>
    <w:rsid w:val="00C23D9E"/>
    <w:rsid w:val="00C23EC5"/>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7EF"/>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929"/>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6FC4"/>
    <w:rsid w:val="00C973A4"/>
    <w:rsid w:val="00C973C1"/>
    <w:rsid w:val="00C97678"/>
    <w:rsid w:val="00C97872"/>
    <w:rsid w:val="00C978D0"/>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BE3"/>
    <w:rsid w:val="00CA6C3A"/>
    <w:rsid w:val="00CA6FA3"/>
    <w:rsid w:val="00CA6FAC"/>
    <w:rsid w:val="00CA711A"/>
    <w:rsid w:val="00CA72F0"/>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6E3"/>
    <w:rsid w:val="00CD7726"/>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B91"/>
    <w:rsid w:val="00D13D26"/>
    <w:rsid w:val="00D13E2E"/>
    <w:rsid w:val="00D13F9F"/>
    <w:rsid w:val="00D1407C"/>
    <w:rsid w:val="00D14236"/>
    <w:rsid w:val="00D14553"/>
    <w:rsid w:val="00D14BC9"/>
    <w:rsid w:val="00D14D02"/>
    <w:rsid w:val="00D14DB1"/>
    <w:rsid w:val="00D14E28"/>
    <w:rsid w:val="00D15368"/>
    <w:rsid w:val="00D155B6"/>
    <w:rsid w:val="00D15A1B"/>
    <w:rsid w:val="00D15B9C"/>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139"/>
    <w:rsid w:val="00D256F8"/>
    <w:rsid w:val="00D2580C"/>
    <w:rsid w:val="00D25BDA"/>
    <w:rsid w:val="00D25F61"/>
    <w:rsid w:val="00D25FA9"/>
    <w:rsid w:val="00D26142"/>
    <w:rsid w:val="00D26235"/>
    <w:rsid w:val="00D264AD"/>
    <w:rsid w:val="00D2685C"/>
    <w:rsid w:val="00D26A22"/>
    <w:rsid w:val="00D26A3B"/>
    <w:rsid w:val="00D26E6F"/>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84E"/>
    <w:rsid w:val="00D42ABC"/>
    <w:rsid w:val="00D42D68"/>
    <w:rsid w:val="00D42E2F"/>
    <w:rsid w:val="00D4378D"/>
    <w:rsid w:val="00D437A1"/>
    <w:rsid w:val="00D437D8"/>
    <w:rsid w:val="00D4396C"/>
    <w:rsid w:val="00D439CF"/>
    <w:rsid w:val="00D43A0C"/>
    <w:rsid w:val="00D43F71"/>
    <w:rsid w:val="00D44318"/>
    <w:rsid w:val="00D443DC"/>
    <w:rsid w:val="00D443ED"/>
    <w:rsid w:val="00D443FA"/>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0BA"/>
    <w:rsid w:val="00D563AE"/>
    <w:rsid w:val="00D56CC0"/>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B9"/>
    <w:rsid w:val="00D63B75"/>
    <w:rsid w:val="00D640EA"/>
    <w:rsid w:val="00D647CC"/>
    <w:rsid w:val="00D65098"/>
    <w:rsid w:val="00D650A6"/>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792"/>
    <w:rsid w:val="00D81992"/>
    <w:rsid w:val="00D819B1"/>
    <w:rsid w:val="00D82411"/>
    <w:rsid w:val="00D82494"/>
    <w:rsid w:val="00D826FF"/>
    <w:rsid w:val="00D82D94"/>
    <w:rsid w:val="00D82E86"/>
    <w:rsid w:val="00D83009"/>
    <w:rsid w:val="00D8388E"/>
    <w:rsid w:val="00D83AE9"/>
    <w:rsid w:val="00D83BC8"/>
    <w:rsid w:val="00D83FFE"/>
    <w:rsid w:val="00D8413C"/>
    <w:rsid w:val="00D841FB"/>
    <w:rsid w:val="00D84309"/>
    <w:rsid w:val="00D843E4"/>
    <w:rsid w:val="00D84423"/>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38A"/>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5E52"/>
    <w:rsid w:val="00D96219"/>
    <w:rsid w:val="00D963A6"/>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530"/>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E7"/>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51"/>
    <w:rsid w:val="00DC78FF"/>
    <w:rsid w:val="00DC7E88"/>
    <w:rsid w:val="00DD018D"/>
    <w:rsid w:val="00DD0399"/>
    <w:rsid w:val="00DD0825"/>
    <w:rsid w:val="00DD0B4F"/>
    <w:rsid w:val="00DD0C8E"/>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963"/>
    <w:rsid w:val="00DE1A66"/>
    <w:rsid w:val="00DE1BCE"/>
    <w:rsid w:val="00DE2020"/>
    <w:rsid w:val="00DE219B"/>
    <w:rsid w:val="00DE22DA"/>
    <w:rsid w:val="00DE2521"/>
    <w:rsid w:val="00DE2AC3"/>
    <w:rsid w:val="00DE2D62"/>
    <w:rsid w:val="00DE2F3C"/>
    <w:rsid w:val="00DE338C"/>
    <w:rsid w:val="00DE363B"/>
    <w:rsid w:val="00DE376F"/>
    <w:rsid w:val="00DE3C2D"/>
    <w:rsid w:val="00DE3FD6"/>
    <w:rsid w:val="00DE4451"/>
    <w:rsid w:val="00DE4C02"/>
    <w:rsid w:val="00DE4F2B"/>
    <w:rsid w:val="00DE52E3"/>
    <w:rsid w:val="00DE5343"/>
    <w:rsid w:val="00DE5549"/>
    <w:rsid w:val="00DE6484"/>
    <w:rsid w:val="00DE68E1"/>
    <w:rsid w:val="00DE69BA"/>
    <w:rsid w:val="00DE6A3B"/>
    <w:rsid w:val="00DE6CBC"/>
    <w:rsid w:val="00DE6CEC"/>
    <w:rsid w:val="00DE6EAA"/>
    <w:rsid w:val="00DE70EA"/>
    <w:rsid w:val="00DE74BD"/>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B76"/>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F60"/>
    <w:rsid w:val="00E30022"/>
    <w:rsid w:val="00E30719"/>
    <w:rsid w:val="00E3076F"/>
    <w:rsid w:val="00E30A93"/>
    <w:rsid w:val="00E30E5A"/>
    <w:rsid w:val="00E30EBD"/>
    <w:rsid w:val="00E31067"/>
    <w:rsid w:val="00E3114C"/>
    <w:rsid w:val="00E3115F"/>
    <w:rsid w:val="00E3119A"/>
    <w:rsid w:val="00E3138F"/>
    <w:rsid w:val="00E31491"/>
    <w:rsid w:val="00E315CE"/>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8C8"/>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0DC"/>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8E5"/>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770"/>
    <w:rsid w:val="00E81837"/>
    <w:rsid w:val="00E81CE0"/>
    <w:rsid w:val="00E81E7C"/>
    <w:rsid w:val="00E82077"/>
    <w:rsid w:val="00E8224D"/>
    <w:rsid w:val="00E82690"/>
    <w:rsid w:val="00E82855"/>
    <w:rsid w:val="00E82862"/>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1D"/>
    <w:rsid w:val="00EA3B5A"/>
    <w:rsid w:val="00EA3E5B"/>
    <w:rsid w:val="00EA410E"/>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92"/>
    <w:rsid w:val="00EB1BDA"/>
    <w:rsid w:val="00EB1DA8"/>
    <w:rsid w:val="00EB268B"/>
    <w:rsid w:val="00EB2703"/>
    <w:rsid w:val="00EB2ABA"/>
    <w:rsid w:val="00EB2AC9"/>
    <w:rsid w:val="00EB2B53"/>
    <w:rsid w:val="00EB2CF1"/>
    <w:rsid w:val="00EB3037"/>
    <w:rsid w:val="00EB3B30"/>
    <w:rsid w:val="00EB430F"/>
    <w:rsid w:val="00EB4509"/>
    <w:rsid w:val="00EB465D"/>
    <w:rsid w:val="00EB4767"/>
    <w:rsid w:val="00EB4A86"/>
    <w:rsid w:val="00EB4CFF"/>
    <w:rsid w:val="00EB4EDE"/>
    <w:rsid w:val="00EB4F51"/>
    <w:rsid w:val="00EB5155"/>
    <w:rsid w:val="00EB51B0"/>
    <w:rsid w:val="00EB5476"/>
    <w:rsid w:val="00EB5877"/>
    <w:rsid w:val="00EB588A"/>
    <w:rsid w:val="00EB597E"/>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48B"/>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A46"/>
    <w:rsid w:val="00ED1FC4"/>
    <w:rsid w:val="00ED286F"/>
    <w:rsid w:val="00ED298D"/>
    <w:rsid w:val="00ED2AFE"/>
    <w:rsid w:val="00ED2E52"/>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16B"/>
    <w:rsid w:val="00EF5458"/>
    <w:rsid w:val="00EF55A0"/>
    <w:rsid w:val="00EF58F6"/>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F83"/>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1F1B"/>
    <w:rsid w:val="00F2250A"/>
    <w:rsid w:val="00F229A0"/>
    <w:rsid w:val="00F22D87"/>
    <w:rsid w:val="00F22F9E"/>
    <w:rsid w:val="00F2380E"/>
    <w:rsid w:val="00F23B4A"/>
    <w:rsid w:val="00F24253"/>
    <w:rsid w:val="00F2467D"/>
    <w:rsid w:val="00F24788"/>
    <w:rsid w:val="00F25320"/>
    <w:rsid w:val="00F25378"/>
    <w:rsid w:val="00F256A9"/>
    <w:rsid w:val="00F2619D"/>
    <w:rsid w:val="00F2640F"/>
    <w:rsid w:val="00F264CA"/>
    <w:rsid w:val="00F26519"/>
    <w:rsid w:val="00F268C3"/>
    <w:rsid w:val="00F26E30"/>
    <w:rsid w:val="00F27082"/>
    <w:rsid w:val="00F2747E"/>
    <w:rsid w:val="00F27C34"/>
    <w:rsid w:val="00F27D0B"/>
    <w:rsid w:val="00F27E46"/>
    <w:rsid w:val="00F301C2"/>
    <w:rsid w:val="00F302E1"/>
    <w:rsid w:val="00F30578"/>
    <w:rsid w:val="00F30C3A"/>
    <w:rsid w:val="00F31217"/>
    <w:rsid w:val="00F312EF"/>
    <w:rsid w:val="00F31397"/>
    <w:rsid w:val="00F3139E"/>
    <w:rsid w:val="00F31491"/>
    <w:rsid w:val="00F3154C"/>
    <w:rsid w:val="00F31819"/>
    <w:rsid w:val="00F31B22"/>
    <w:rsid w:val="00F31B49"/>
    <w:rsid w:val="00F3211B"/>
    <w:rsid w:val="00F3237E"/>
    <w:rsid w:val="00F32A08"/>
    <w:rsid w:val="00F32E2A"/>
    <w:rsid w:val="00F32F56"/>
    <w:rsid w:val="00F3347D"/>
    <w:rsid w:val="00F335B4"/>
    <w:rsid w:val="00F336DE"/>
    <w:rsid w:val="00F3372A"/>
    <w:rsid w:val="00F33C34"/>
    <w:rsid w:val="00F33D4F"/>
    <w:rsid w:val="00F33EDB"/>
    <w:rsid w:val="00F33FA8"/>
    <w:rsid w:val="00F340C8"/>
    <w:rsid w:val="00F34569"/>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7F7"/>
    <w:rsid w:val="00F64829"/>
    <w:rsid w:val="00F64E68"/>
    <w:rsid w:val="00F64EB0"/>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2DD1"/>
    <w:rsid w:val="00F931BD"/>
    <w:rsid w:val="00F931C7"/>
    <w:rsid w:val="00F932DE"/>
    <w:rsid w:val="00F93416"/>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BF"/>
    <w:rsid w:val="00FD14DC"/>
    <w:rsid w:val="00FD17FA"/>
    <w:rsid w:val="00FD1A97"/>
    <w:rsid w:val="00FD1BD0"/>
    <w:rsid w:val="00FD1E48"/>
    <w:rsid w:val="00FD20FD"/>
    <w:rsid w:val="00FD2382"/>
    <w:rsid w:val="00FD2534"/>
    <w:rsid w:val="00FD25E7"/>
    <w:rsid w:val="00FD29CD"/>
    <w:rsid w:val="00FD2CC2"/>
    <w:rsid w:val="00FD2D7B"/>
    <w:rsid w:val="00FD2EDF"/>
    <w:rsid w:val="00FD3070"/>
    <w:rsid w:val="00FD310B"/>
    <w:rsid w:val="00FD33BD"/>
    <w:rsid w:val="00FD361B"/>
    <w:rsid w:val="00FD37EC"/>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8CD"/>
    <w:rsid w:val="00FD7DF9"/>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1CE"/>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17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8BFD4-B3BE-46AA-A84D-323964B2E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13</Pages>
  <Words>5881</Words>
  <Characters>33528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16</cp:revision>
  <cp:lastPrinted>2015-03-27T14:25:00Z</cp:lastPrinted>
  <dcterms:created xsi:type="dcterms:W3CDTF">2024-08-09T07:37:00Z</dcterms:created>
  <dcterms:modified xsi:type="dcterms:W3CDTF">2024-08-09T08:26:00Z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